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DB" w:rsidRDefault="0082732B" w:rsidP="004A74DB">
      <w:pPr>
        <w:pStyle w:val="1"/>
      </w:pPr>
      <w:r w:rsidRPr="004A74DB">
        <w:t>Пример написания обоснования клинического диагноза и тактики лечения больного</w:t>
      </w:r>
    </w:p>
    <w:p w:rsidR="004A74DB" w:rsidRPr="004A74DB" w:rsidRDefault="004A74DB" w:rsidP="004A74DB"/>
    <w:p w:rsidR="00591CDB" w:rsidRPr="00B96A03" w:rsidRDefault="00591CDB" w:rsidP="0003069D">
      <w:pPr>
        <w:pStyle w:val="a3"/>
        <w:rPr>
          <w:rFonts w:ascii="Times New Roman" w:hAnsi="Times New Roman" w:cs="Times New Roman"/>
          <w:b/>
          <w:i/>
        </w:rPr>
      </w:pPr>
      <w:r w:rsidRPr="00B96A03">
        <w:rPr>
          <w:rFonts w:ascii="Times New Roman" w:hAnsi="Times New Roman" w:cs="Times New Roman"/>
          <w:b/>
          <w:i/>
        </w:rPr>
        <w:t>1.</w:t>
      </w:r>
      <w:r w:rsidR="00FE506C" w:rsidRPr="00B96A03">
        <w:rPr>
          <w:rFonts w:ascii="Times New Roman" w:hAnsi="Times New Roman" w:cs="Times New Roman"/>
          <w:b/>
          <w:i/>
        </w:rPr>
        <w:t xml:space="preserve"> Пример оформления</w:t>
      </w:r>
      <w:r w:rsidRPr="00B96A03">
        <w:rPr>
          <w:rFonts w:ascii="Times New Roman" w:hAnsi="Times New Roman" w:cs="Times New Roman"/>
          <w:b/>
          <w:i/>
        </w:rPr>
        <w:t xml:space="preserve"> титульного листа обоснования клинического диагноза и тактики лечения больного</w:t>
      </w:r>
      <w:r w:rsidR="004A74DB">
        <w:rPr>
          <w:rFonts w:ascii="Times New Roman" w:hAnsi="Times New Roman" w:cs="Times New Roman"/>
          <w:b/>
          <w:i/>
        </w:rPr>
        <w:t>:</w:t>
      </w:r>
    </w:p>
    <w:p w:rsidR="0003069D" w:rsidRPr="00D73FE5" w:rsidRDefault="0003069D" w:rsidP="0003069D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03069D" w:rsidRPr="00D73FE5" w:rsidTr="0003069D">
        <w:tc>
          <w:tcPr>
            <w:tcW w:w="9571" w:type="dxa"/>
          </w:tcPr>
          <w:p w:rsidR="0003069D" w:rsidRPr="00D73FE5" w:rsidRDefault="0003069D" w:rsidP="000306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03069D" w:rsidRPr="00D73FE5" w:rsidRDefault="0003069D" w:rsidP="000306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73FE5">
              <w:rPr>
                <w:rFonts w:ascii="Times New Roman" w:hAnsi="Times New Roman" w:cs="Times New Roman"/>
                <w:b/>
              </w:rPr>
              <w:t>Первый Санкт-Петербургский государственный медицинский университет им. акад. И.П. Павлова.</w:t>
            </w:r>
          </w:p>
          <w:p w:rsidR="00FE506C" w:rsidRPr="00D73FE5" w:rsidRDefault="00FE506C" w:rsidP="000306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03069D" w:rsidRPr="00D73FE5" w:rsidRDefault="0003069D" w:rsidP="000306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73FE5">
              <w:rPr>
                <w:rFonts w:ascii="Times New Roman" w:hAnsi="Times New Roman" w:cs="Times New Roman"/>
                <w:b/>
              </w:rPr>
              <w:t>Кафедра внутренних болезней стоматологического факультета</w:t>
            </w:r>
          </w:p>
          <w:p w:rsidR="00FE506C" w:rsidRPr="00D73FE5" w:rsidRDefault="00FE506C" w:rsidP="000306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03069D" w:rsidRPr="00D73FE5" w:rsidRDefault="003B3167" w:rsidP="000306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Зав. кафедрой – профессор И</w:t>
            </w:r>
            <w:r w:rsidR="0003069D" w:rsidRPr="00D73FE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03069D" w:rsidRPr="00D73FE5">
              <w:rPr>
                <w:rFonts w:ascii="Times New Roman" w:hAnsi="Times New Roman" w:cs="Times New Roman"/>
                <w:b/>
              </w:rPr>
              <w:t>. Горбачева</w:t>
            </w:r>
          </w:p>
          <w:p w:rsidR="00FE506C" w:rsidRPr="00D73FE5" w:rsidRDefault="00FE506C" w:rsidP="000306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03069D" w:rsidRPr="00DB6C29" w:rsidRDefault="0003069D" w:rsidP="0003069D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26204">
              <w:rPr>
                <w:rFonts w:ascii="Times New Roman" w:hAnsi="Times New Roman" w:cs="Times New Roman"/>
                <w:b/>
                <w:sz w:val="36"/>
                <w:szCs w:val="36"/>
              </w:rPr>
              <w:t>Обосновани</w:t>
            </w:r>
            <w:r w:rsidR="004A74DB">
              <w:rPr>
                <w:rFonts w:ascii="Times New Roman" w:hAnsi="Times New Roman" w:cs="Times New Roman"/>
                <w:b/>
                <w:sz w:val="36"/>
                <w:szCs w:val="36"/>
              </w:rPr>
              <w:t>е</w:t>
            </w:r>
            <w:r w:rsidRPr="003262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клинического диагноза и тактики лечения больного</w:t>
            </w:r>
            <w:r w:rsidR="003B3167" w:rsidRPr="003262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FE506C" w:rsidRPr="00D73FE5" w:rsidRDefault="00FE506C" w:rsidP="000306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FE506C" w:rsidRPr="00D73FE5" w:rsidRDefault="00FE506C" w:rsidP="000306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03069D" w:rsidRPr="00D73FE5" w:rsidRDefault="0003069D" w:rsidP="0003069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73FE5">
              <w:rPr>
                <w:rFonts w:ascii="Times New Roman" w:hAnsi="Times New Roman" w:cs="Times New Roman"/>
                <w:b/>
              </w:rPr>
              <w:t xml:space="preserve">Иванова И.И., 35 лет, </w:t>
            </w:r>
            <w:proofErr w:type="spellStart"/>
            <w:r w:rsidRPr="00D73FE5">
              <w:rPr>
                <w:rFonts w:ascii="Times New Roman" w:hAnsi="Times New Roman" w:cs="Times New Roman"/>
                <w:b/>
              </w:rPr>
              <w:t>автослесаря</w:t>
            </w:r>
            <w:proofErr w:type="spellEnd"/>
            <w:r w:rsidRPr="00D73FE5">
              <w:rPr>
                <w:rFonts w:ascii="Times New Roman" w:hAnsi="Times New Roman" w:cs="Times New Roman"/>
                <w:b/>
              </w:rPr>
              <w:t xml:space="preserve"> предприятия.</w:t>
            </w:r>
          </w:p>
          <w:p w:rsidR="00FE506C" w:rsidRPr="00D73FE5" w:rsidRDefault="00FE506C" w:rsidP="0003069D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E506C" w:rsidRPr="00D73FE5" w:rsidRDefault="00FE506C" w:rsidP="0003069D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3069D" w:rsidRPr="00D73FE5" w:rsidRDefault="0003069D" w:rsidP="000306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73FE5">
              <w:rPr>
                <w:rFonts w:ascii="Times New Roman" w:hAnsi="Times New Roman" w:cs="Times New Roman"/>
                <w:b/>
              </w:rPr>
              <w:t>Клинический диагноз:</w:t>
            </w:r>
          </w:p>
          <w:p w:rsidR="00FE506C" w:rsidRPr="00D73FE5" w:rsidRDefault="00FE506C" w:rsidP="000306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96FCF" w:rsidRPr="00D73FE5" w:rsidRDefault="0003069D" w:rsidP="0003069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73FE5">
              <w:rPr>
                <w:rFonts w:ascii="Times New Roman" w:hAnsi="Times New Roman" w:cs="Times New Roman"/>
                <w:b/>
              </w:rPr>
              <w:t xml:space="preserve">Основное заболевание: </w:t>
            </w:r>
            <w:r w:rsidR="00C96FCF" w:rsidRPr="00D73FE5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D73FE5">
              <w:rPr>
                <w:rFonts w:ascii="Times New Roman" w:hAnsi="Times New Roman" w:cs="Times New Roman"/>
                <w:b/>
              </w:rPr>
              <w:t>Внебольничная долевая (крупозная</w:t>
            </w:r>
            <w:r w:rsidR="00C96FCF" w:rsidRPr="00D73FE5">
              <w:rPr>
                <w:rFonts w:ascii="Times New Roman" w:hAnsi="Times New Roman" w:cs="Times New Roman"/>
                <w:b/>
              </w:rPr>
              <w:t xml:space="preserve">) пневмония  </w:t>
            </w:r>
          </w:p>
          <w:p w:rsidR="00C96FCF" w:rsidRPr="00D73FE5" w:rsidRDefault="00C96FCF" w:rsidP="0003069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73FE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с локализацией в нижней доле левого легкого, тяжелого  </w:t>
            </w:r>
          </w:p>
          <w:p w:rsidR="0003069D" w:rsidRPr="00D73FE5" w:rsidRDefault="00C96FCF" w:rsidP="0003069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73FE5">
              <w:rPr>
                <w:rFonts w:ascii="Times New Roman" w:hAnsi="Times New Roman" w:cs="Times New Roman"/>
                <w:b/>
              </w:rPr>
              <w:t xml:space="preserve">                                            </w:t>
            </w:r>
            <w:r w:rsidR="004A74DB">
              <w:rPr>
                <w:rFonts w:ascii="Times New Roman" w:hAnsi="Times New Roman" w:cs="Times New Roman"/>
                <w:b/>
              </w:rPr>
              <w:t xml:space="preserve">                        течения</w:t>
            </w:r>
          </w:p>
          <w:p w:rsidR="00C96FCF" w:rsidRPr="00D73FE5" w:rsidRDefault="00C96FCF" w:rsidP="0003069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73FE5">
              <w:rPr>
                <w:rFonts w:ascii="Times New Roman" w:hAnsi="Times New Roman" w:cs="Times New Roman"/>
                <w:b/>
              </w:rPr>
              <w:t>Сопутствующие заболевания</w:t>
            </w:r>
            <w:r w:rsidR="004A74DB">
              <w:rPr>
                <w:rFonts w:ascii="Times New Roman" w:hAnsi="Times New Roman" w:cs="Times New Roman"/>
                <w:b/>
              </w:rPr>
              <w:t xml:space="preserve">               </w:t>
            </w:r>
          </w:p>
          <w:p w:rsidR="00C96FCF" w:rsidRPr="00D73FE5" w:rsidRDefault="00C96FCF" w:rsidP="0003069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73FE5">
              <w:rPr>
                <w:rFonts w:ascii="Times New Roman" w:hAnsi="Times New Roman" w:cs="Times New Roman"/>
                <w:b/>
              </w:rPr>
              <w:t xml:space="preserve"> и их осложнения:                                  </w:t>
            </w:r>
            <w:r w:rsidRPr="004A74DB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Pr="004A74DB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- </w:t>
            </w:r>
            <w:r w:rsidRPr="00D73FE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96FCF" w:rsidRPr="00D73FE5" w:rsidRDefault="00C96FCF" w:rsidP="0003069D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C96FCF" w:rsidRPr="00D73FE5" w:rsidRDefault="00C96FCF" w:rsidP="0003069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73FE5">
              <w:rPr>
                <w:rFonts w:ascii="Times New Roman" w:hAnsi="Times New Roman" w:cs="Times New Roman"/>
                <w:b/>
              </w:rPr>
              <w:t xml:space="preserve">Осложнение основного заболевание: Дыхательная недостаточность </w:t>
            </w:r>
            <w:r w:rsidRPr="00D73FE5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D73FE5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  <w:p w:rsidR="0003069D" w:rsidRPr="00D73FE5" w:rsidRDefault="0003069D" w:rsidP="0003069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73FE5">
              <w:rPr>
                <w:rFonts w:ascii="Times New Roman" w:hAnsi="Times New Roman" w:cs="Times New Roman"/>
                <w:b/>
              </w:rPr>
              <w:t xml:space="preserve">                            </w:t>
            </w:r>
          </w:p>
          <w:p w:rsidR="00BE4CDD" w:rsidRPr="00D73FE5" w:rsidRDefault="00BE4CDD" w:rsidP="0003069D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E506C" w:rsidRPr="00D73FE5" w:rsidRDefault="00FE506C" w:rsidP="0003069D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E506C" w:rsidRPr="00D73FE5" w:rsidRDefault="00FE506C" w:rsidP="0003069D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E506C" w:rsidRPr="00D73FE5" w:rsidRDefault="00FE506C" w:rsidP="0003069D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BE4CDD" w:rsidRPr="00DB6C29" w:rsidRDefault="00BE4CDD" w:rsidP="0003069D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BE4CDD" w:rsidRPr="00D73FE5" w:rsidRDefault="00BE4CDD" w:rsidP="0003069D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BE4CDD" w:rsidRPr="00D73FE5" w:rsidRDefault="00BE4CDD" w:rsidP="0003069D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BE4CDD" w:rsidRPr="00D73FE5" w:rsidRDefault="00BE4CDD" w:rsidP="0003069D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BE4CDD" w:rsidRPr="00D73FE5" w:rsidRDefault="004A74DB" w:rsidP="00BE4CDD">
            <w:pPr>
              <w:pStyle w:val="a3"/>
              <w:ind w:left="5812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Куратор </w:t>
            </w:r>
            <w:r w:rsidR="00BE4CDD" w:rsidRPr="00D73FE5">
              <w:rPr>
                <w:rFonts w:ascii="Times New Roman" w:hAnsi="Times New Roman" w:cs="Times New Roman"/>
                <w:b/>
              </w:rPr>
              <w:t>студент 370 группы Петров П.П.</w:t>
            </w:r>
          </w:p>
          <w:p w:rsidR="0003069D" w:rsidRPr="00D73FE5" w:rsidRDefault="00BE4CDD" w:rsidP="00BE4CDD">
            <w:pPr>
              <w:pStyle w:val="a3"/>
              <w:ind w:left="5812"/>
              <w:rPr>
                <w:rFonts w:ascii="Times New Roman" w:hAnsi="Times New Roman" w:cs="Times New Roman"/>
                <w:b/>
              </w:rPr>
            </w:pPr>
            <w:r w:rsidRPr="00D73FE5">
              <w:rPr>
                <w:rFonts w:ascii="Times New Roman" w:hAnsi="Times New Roman" w:cs="Times New Roman"/>
                <w:b/>
              </w:rPr>
              <w:t xml:space="preserve">срок </w:t>
            </w:r>
            <w:proofErr w:type="spellStart"/>
            <w:r w:rsidRPr="00D73FE5">
              <w:rPr>
                <w:rFonts w:ascii="Times New Roman" w:hAnsi="Times New Roman" w:cs="Times New Roman"/>
                <w:b/>
              </w:rPr>
              <w:t>курации</w:t>
            </w:r>
            <w:proofErr w:type="spellEnd"/>
            <w:r w:rsidR="004A74DB">
              <w:rPr>
                <w:rFonts w:ascii="Times New Roman" w:hAnsi="Times New Roman" w:cs="Times New Roman"/>
                <w:b/>
              </w:rPr>
              <w:t xml:space="preserve"> </w:t>
            </w:r>
            <w:r w:rsidRPr="00D73FE5">
              <w:rPr>
                <w:rFonts w:ascii="Times New Roman" w:hAnsi="Times New Roman" w:cs="Times New Roman"/>
                <w:b/>
              </w:rPr>
              <w:t xml:space="preserve">с </w:t>
            </w:r>
            <w:r w:rsidR="004A74DB">
              <w:rPr>
                <w:rFonts w:ascii="Times New Roman" w:hAnsi="Times New Roman" w:cs="Times New Roman"/>
                <w:b/>
              </w:rPr>
              <w:t>21 октября</w:t>
            </w:r>
            <w:r w:rsidRPr="00D73FE5">
              <w:rPr>
                <w:rFonts w:ascii="Times New Roman" w:hAnsi="Times New Roman" w:cs="Times New Roman"/>
                <w:b/>
              </w:rPr>
              <w:t xml:space="preserve"> </w:t>
            </w:r>
            <w:r w:rsidR="004A74DB">
              <w:rPr>
                <w:rFonts w:ascii="Times New Roman" w:hAnsi="Times New Roman" w:cs="Times New Roman"/>
                <w:b/>
              </w:rPr>
              <w:t xml:space="preserve">2024 </w:t>
            </w:r>
            <w:r w:rsidRPr="00D73FE5">
              <w:rPr>
                <w:rFonts w:ascii="Times New Roman" w:hAnsi="Times New Roman" w:cs="Times New Roman"/>
                <w:b/>
              </w:rPr>
              <w:t xml:space="preserve">г. по </w:t>
            </w:r>
            <w:r w:rsidR="004A74DB">
              <w:rPr>
                <w:rFonts w:ascii="Times New Roman" w:hAnsi="Times New Roman" w:cs="Times New Roman"/>
                <w:b/>
              </w:rPr>
              <w:t>4 ноября</w:t>
            </w:r>
            <w:r w:rsidRPr="00D73FE5">
              <w:rPr>
                <w:rFonts w:ascii="Times New Roman" w:hAnsi="Times New Roman" w:cs="Times New Roman"/>
                <w:b/>
              </w:rPr>
              <w:t xml:space="preserve"> 20</w:t>
            </w:r>
            <w:r w:rsidR="004A74DB">
              <w:rPr>
                <w:rFonts w:ascii="Times New Roman" w:hAnsi="Times New Roman" w:cs="Times New Roman"/>
                <w:b/>
              </w:rPr>
              <w:t xml:space="preserve">24 </w:t>
            </w:r>
            <w:r w:rsidRPr="00D73FE5">
              <w:rPr>
                <w:rFonts w:ascii="Times New Roman" w:hAnsi="Times New Roman" w:cs="Times New Roman"/>
                <w:b/>
              </w:rPr>
              <w:t>г.</w:t>
            </w:r>
          </w:p>
          <w:p w:rsidR="00FE506C" w:rsidRPr="00D73FE5" w:rsidRDefault="00BE4CDD" w:rsidP="004A74DB">
            <w:pPr>
              <w:pStyle w:val="a3"/>
              <w:ind w:left="5812"/>
              <w:rPr>
                <w:rFonts w:ascii="Times New Roman" w:hAnsi="Times New Roman" w:cs="Times New Roman"/>
                <w:b/>
              </w:rPr>
            </w:pPr>
            <w:r w:rsidRPr="00D73FE5">
              <w:rPr>
                <w:rFonts w:ascii="Times New Roman" w:hAnsi="Times New Roman" w:cs="Times New Roman"/>
                <w:b/>
              </w:rPr>
              <w:t xml:space="preserve">Преподаватель доцент </w:t>
            </w:r>
            <w:proofErr w:type="spellStart"/>
            <w:r w:rsidR="003B3167">
              <w:rPr>
                <w:rFonts w:ascii="Times New Roman" w:hAnsi="Times New Roman" w:cs="Times New Roman"/>
                <w:b/>
              </w:rPr>
              <w:t>Шабак-Спасский</w:t>
            </w:r>
            <w:proofErr w:type="spellEnd"/>
            <w:r w:rsidR="003B3167">
              <w:rPr>
                <w:rFonts w:ascii="Times New Roman" w:hAnsi="Times New Roman" w:cs="Times New Roman"/>
                <w:b/>
              </w:rPr>
              <w:t xml:space="preserve"> П.С.</w:t>
            </w:r>
          </w:p>
          <w:p w:rsidR="00FE506C" w:rsidRPr="00D73FE5" w:rsidRDefault="00FE506C" w:rsidP="00BE4CDD">
            <w:pPr>
              <w:pStyle w:val="a3"/>
              <w:ind w:left="5812"/>
              <w:rPr>
                <w:rFonts w:ascii="Times New Roman" w:hAnsi="Times New Roman" w:cs="Times New Roman"/>
                <w:b/>
              </w:rPr>
            </w:pPr>
          </w:p>
          <w:p w:rsidR="00FE506C" w:rsidRDefault="00FE506C" w:rsidP="004A74DB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78324C" w:rsidRPr="00D73FE5" w:rsidRDefault="0078324C" w:rsidP="004A74DB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BE4CDD" w:rsidRPr="00D73FE5" w:rsidRDefault="004A74DB" w:rsidP="00BE4CD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Санкт-Петербург 2024</w:t>
            </w:r>
            <w:r w:rsidR="00BE4CDD" w:rsidRPr="00D73FE5">
              <w:rPr>
                <w:rFonts w:ascii="Times New Roman" w:hAnsi="Times New Roman" w:cs="Times New Roman"/>
                <w:b/>
              </w:rPr>
              <w:t xml:space="preserve"> год.</w:t>
            </w:r>
          </w:p>
          <w:p w:rsidR="00FE506C" w:rsidRPr="00D73FE5" w:rsidRDefault="00FE506C" w:rsidP="00BE4CD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3069D" w:rsidRPr="00B96A03" w:rsidRDefault="00B96A03" w:rsidP="0003069D">
      <w:pPr>
        <w:pStyle w:val="a3"/>
        <w:rPr>
          <w:rFonts w:ascii="Times New Roman" w:hAnsi="Times New Roman" w:cs="Times New Roman"/>
          <w:b/>
          <w:i/>
        </w:rPr>
      </w:pPr>
      <w:r w:rsidRPr="00B96A03">
        <w:rPr>
          <w:rFonts w:ascii="Times New Roman" w:hAnsi="Times New Roman" w:cs="Times New Roman"/>
          <w:b/>
          <w:i/>
        </w:rPr>
        <w:lastRenderedPageBreak/>
        <w:t>2.</w:t>
      </w:r>
      <w:r>
        <w:rPr>
          <w:rFonts w:ascii="Times New Roman" w:hAnsi="Times New Roman" w:cs="Times New Roman"/>
          <w:b/>
          <w:i/>
        </w:rPr>
        <w:t xml:space="preserve"> </w:t>
      </w:r>
      <w:r w:rsidRPr="00B96A03">
        <w:rPr>
          <w:rFonts w:ascii="Times New Roman" w:hAnsi="Times New Roman" w:cs="Times New Roman"/>
          <w:b/>
          <w:i/>
        </w:rPr>
        <w:t>Пример обоснования клинического диагноза и тактики лечения больного</w:t>
      </w:r>
    </w:p>
    <w:p w:rsidR="00B96A03" w:rsidRDefault="00B96A03" w:rsidP="00B96A03">
      <w:pPr>
        <w:rPr>
          <w:rFonts w:ascii="Times New Roman" w:hAnsi="Times New Roman" w:cs="Times New Roman"/>
          <w:b/>
        </w:rPr>
      </w:pPr>
    </w:p>
    <w:p w:rsidR="00FE506C" w:rsidRPr="0078324C" w:rsidRDefault="00FE506C" w:rsidP="00B96A03">
      <w:pPr>
        <w:rPr>
          <w:rFonts w:ascii="Times New Roman" w:hAnsi="Times New Roman" w:cs="Times New Roman"/>
          <w:sz w:val="18"/>
          <w:szCs w:val="18"/>
        </w:rPr>
      </w:pPr>
      <w:r w:rsidRPr="0078324C">
        <w:rPr>
          <w:rFonts w:ascii="Times New Roman" w:hAnsi="Times New Roman" w:cs="Times New Roman"/>
          <w:sz w:val="18"/>
          <w:szCs w:val="18"/>
        </w:rPr>
        <w:t xml:space="preserve">Больной Иванов И.И., 35 лет, </w:t>
      </w:r>
      <w:proofErr w:type="spellStart"/>
      <w:r w:rsidRPr="0078324C">
        <w:rPr>
          <w:rFonts w:ascii="Times New Roman" w:hAnsi="Times New Roman" w:cs="Times New Roman"/>
          <w:sz w:val="18"/>
          <w:szCs w:val="18"/>
        </w:rPr>
        <w:t>автослесарь</w:t>
      </w:r>
      <w:proofErr w:type="spellEnd"/>
      <w:r w:rsidR="00D73FE5" w:rsidRPr="0078324C">
        <w:rPr>
          <w:rFonts w:ascii="Times New Roman" w:hAnsi="Times New Roman" w:cs="Times New Roman"/>
          <w:sz w:val="18"/>
          <w:szCs w:val="18"/>
        </w:rPr>
        <w:t>,</w:t>
      </w:r>
      <w:r w:rsidRPr="0078324C">
        <w:rPr>
          <w:rFonts w:ascii="Times New Roman" w:hAnsi="Times New Roman" w:cs="Times New Roman"/>
          <w:sz w:val="18"/>
          <w:szCs w:val="18"/>
        </w:rPr>
        <w:t xml:space="preserve"> находится на лечении в терапевтическом отделении Клинической больницы Святителя Луки с </w:t>
      </w:r>
      <w:r w:rsidR="004A74DB" w:rsidRPr="0078324C">
        <w:rPr>
          <w:rFonts w:ascii="Times New Roman" w:hAnsi="Times New Roman" w:cs="Times New Roman"/>
          <w:sz w:val="18"/>
          <w:szCs w:val="18"/>
        </w:rPr>
        <w:t xml:space="preserve">21.10.24 </w:t>
      </w:r>
      <w:r w:rsidR="00B36B4D" w:rsidRPr="0078324C">
        <w:rPr>
          <w:rFonts w:ascii="Times New Roman" w:hAnsi="Times New Roman" w:cs="Times New Roman"/>
          <w:sz w:val="18"/>
          <w:szCs w:val="18"/>
        </w:rPr>
        <w:t>г. по настоящее время.</w:t>
      </w:r>
    </w:p>
    <w:p w:rsidR="00B36B4D" w:rsidRPr="0078324C" w:rsidRDefault="00B36B4D" w:rsidP="004A74DB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78324C">
        <w:rPr>
          <w:rFonts w:ascii="Times New Roman" w:hAnsi="Times New Roman" w:cs="Times New Roman"/>
          <w:b/>
          <w:sz w:val="18"/>
          <w:szCs w:val="18"/>
        </w:rPr>
        <w:t>Клинический диагноз:</w:t>
      </w:r>
    </w:p>
    <w:p w:rsidR="00B36B4D" w:rsidRPr="0078324C" w:rsidRDefault="00B36B4D" w:rsidP="004A74D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B36B4D" w:rsidRPr="0078324C" w:rsidRDefault="00B36B4D" w:rsidP="004A74DB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78324C">
        <w:rPr>
          <w:rFonts w:ascii="Times New Roman" w:hAnsi="Times New Roman" w:cs="Times New Roman"/>
          <w:b/>
          <w:sz w:val="18"/>
          <w:szCs w:val="18"/>
        </w:rPr>
        <w:t xml:space="preserve">Основное заболевание:                          Внебольничная долевая (крупозная) пневмония  </w:t>
      </w:r>
    </w:p>
    <w:p w:rsidR="00B36B4D" w:rsidRPr="0078324C" w:rsidRDefault="00B36B4D" w:rsidP="004A74DB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78324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с локализацией в нижней доле левого легкого, тяжелого  </w:t>
      </w:r>
    </w:p>
    <w:p w:rsidR="00B36B4D" w:rsidRPr="0078324C" w:rsidRDefault="00B36B4D" w:rsidP="004A74DB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78324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течения.</w:t>
      </w:r>
    </w:p>
    <w:p w:rsidR="00285E9C" w:rsidRPr="0078324C" w:rsidRDefault="00285E9C" w:rsidP="004A74DB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36B4D" w:rsidRPr="0078324C" w:rsidRDefault="00B36B4D" w:rsidP="004A74DB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78324C">
        <w:rPr>
          <w:rFonts w:ascii="Times New Roman" w:hAnsi="Times New Roman" w:cs="Times New Roman"/>
          <w:b/>
          <w:sz w:val="18"/>
          <w:szCs w:val="18"/>
        </w:rPr>
        <w:t>Сопутствующие заболевания</w:t>
      </w:r>
    </w:p>
    <w:p w:rsidR="00B36B4D" w:rsidRPr="0078324C" w:rsidRDefault="00B36B4D" w:rsidP="004A74DB">
      <w:pPr>
        <w:pStyle w:val="a3"/>
        <w:rPr>
          <w:rFonts w:ascii="Times New Roman" w:hAnsi="Times New Roman" w:cs="Times New Roman"/>
          <w:sz w:val="18"/>
          <w:szCs w:val="18"/>
        </w:rPr>
      </w:pPr>
      <w:r w:rsidRPr="0078324C">
        <w:rPr>
          <w:rFonts w:ascii="Times New Roman" w:hAnsi="Times New Roman" w:cs="Times New Roman"/>
          <w:b/>
          <w:sz w:val="18"/>
          <w:szCs w:val="18"/>
        </w:rPr>
        <w:t xml:space="preserve"> и их осложнения:</w:t>
      </w:r>
      <w:r w:rsidRPr="0078324C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4A74DB" w:rsidRPr="0078324C">
        <w:rPr>
          <w:rFonts w:ascii="Times New Roman" w:hAnsi="Times New Roman" w:cs="Times New Roman"/>
          <w:sz w:val="18"/>
          <w:szCs w:val="18"/>
        </w:rPr>
        <w:t xml:space="preserve"> </w:t>
      </w:r>
      <w:r w:rsidR="00285E9C" w:rsidRPr="0078324C">
        <w:rPr>
          <w:rFonts w:ascii="Times New Roman" w:hAnsi="Times New Roman" w:cs="Times New Roman"/>
          <w:sz w:val="18"/>
          <w:szCs w:val="18"/>
        </w:rPr>
        <w:t xml:space="preserve">  </w:t>
      </w:r>
      <w:r w:rsidR="004A74DB" w:rsidRPr="0078324C">
        <w:rPr>
          <w:rFonts w:ascii="Times New Roman" w:hAnsi="Times New Roman" w:cs="Times New Roman"/>
          <w:b/>
          <w:sz w:val="18"/>
          <w:szCs w:val="18"/>
        </w:rPr>
        <w:t>-</w:t>
      </w:r>
    </w:p>
    <w:p w:rsidR="00285E9C" w:rsidRPr="0078324C" w:rsidRDefault="00285E9C" w:rsidP="004A74DB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36B4D" w:rsidRPr="0078324C" w:rsidRDefault="00B36B4D" w:rsidP="004A74DB">
      <w:pPr>
        <w:pStyle w:val="a3"/>
        <w:rPr>
          <w:rFonts w:ascii="Times New Roman" w:hAnsi="Times New Roman" w:cs="Times New Roman"/>
          <w:sz w:val="18"/>
          <w:szCs w:val="18"/>
        </w:rPr>
      </w:pPr>
      <w:r w:rsidRPr="0078324C">
        <w:rPr>
          <w:rFonts w:ascii="Times New Roman" w:hAnsi="Times New Roman" w:cs="Times New Roman"/>
          <w:b/>
          <w:sz w:val="18"/>
          <w:szCs w:val="18"/>
        </w:rPr>
        <w:t>Осложнение основного заболевание:</w:t>
      </w:r>
      <w:r w:rsidR="004A74DB" w:rsidRPr="0078324C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78324C">
        <w:rPr>
          <w:rFonts w:ascii="Times New Roman" w:hAnsi="Times New Roman" w:cs="Times New Roman"/>
          <w:b/>
          <w:sz w:val="18"/>
          <w:szCs w:val="18"/>
        </w:rPr>
        <w:t xml:space="preserve">Дыхательная недостаточность </w:t>
      </w:r>
      <w:r w:rsidRPr="0078324C">
        <w:rPr>
          <w:rFonts w:ascii="Times New Roman" w:hAnsi="Times New Roman" w:cs="Times New Roman"/>
          <w:b/>
          <w:sz w:val="18"/>
          <w:szCs w:val="18"/>
          <w:lang w:val="en-US"/>
        </w:rPr>
        <w:t>III</w:t>
      </w:r>
      <w:r w:rsidRPr="0078324C">
        <w:rPr>
          <w:rFonts w:ascii="Times New Roman" w:hAnsi="Times New Roman" w:cs="Times New Roman"/>
          <w:b/>
          <w:sz w:val="18"/>
          <w:szCs w:val="18"/>
        </w:rPr>
        <w:t xml:space="preserve"> степени</w:t>
      </w:r>
    </w:p>
    <w:p w:rsidR="004A74DB" w:rsidRPr="0078324C" w:rsidRDefault="00B36B4D" w:rsidP="007832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</w:p>
    <w:p w:rsidR="00B36B4D" w:rsidRPr="0078324C" w:rsidRDefault="00285E9C" w:rsidP="00285E9C">
      <w:pPr>
        <w:rPr>
          <w:rFonts w:ascii="Times New Roman" w:hAnsi="Times New Roman" w:cs="Times New Roman"/>
          <w:b/>
          <w:sz w:val="18"/>
          <w:szCs w:val="18"/>
        </w:rPr>
      </w:pPr>
      <w:r w:rsidRPr="0078324C">
        <w:rPr>
          <w:rFonts w:ascii="Times New Roman" w:hAnsi="Times New Roman" w:cs="Times New Roman"/>
          <w:b/>
          <w:sz w:val="18"/>
          <w:szCs w:val="18"/>
        </w:rPr>
        <w:t>В пользу диагноза «Пневмония нижней доли левого легкого» свидетельствуют:</w:t>
      </w:r>
    </w:p>
    <w:p w:rsidR="00285E9C" w:rsidRPr="0078324C" w:rsidRDefault="00285E9C" w:rsidP="00285E9C">
      <w:pPr>
        <w:rPr>
          <w:rFonts w:ascii="Times New Roman" w:hAnsi="Times New Roman" w:cs="Times New Roman"/>
          <w:sz w:val="18"/>
          <w:szCs w:val="18"/>
        </w:rPr>
      </w:pPr>
      <w:r w:rsidRPr="0078324C">
        <w:rPr>
          <w:rFonts w:ascii="Times New Roman" w:hAnsi="Times New Roman" w:cs="Times New Roman"/>
          <w:sz w:val="18"/>
          <w:szCs w:val="18"/>
        </w:rPr>
        <w:t xml:space="preserve">1. </w:t>
      </w:r>
      <w:proofErr w:type="gramStart"/>
      <w:r w:rsidRPr="0078324C">
        <w:rPr>
          <w:rFonts w:ascii="Times New Roman" w:hAnsi="Times New Roman" w:cs="Times New Roman"/>
          <w:i/>
          <w:sz w:val="18"/>
          <w:szCs w:val="18"/>
        </w:rPr>
        <w:t>Жалобы больного, характерные для пневмонии</w:t>
      </w:r>
      <w:r w:rsidRPr="0078324C">
        <w:rPr>
          <w:rFonts w:ascii="Times New Roman" w:hAnsi="Times New Roman" w:cs="Times New Roman"/>
          <w:sz w:val="18"/>
          <w:szCs w:val="18"/>
        </w:rPr>
        <w:t xml:space="preserve">: внезапное повышение температуры тела до 40 градусов Цельсия, потрясающий озноб, головная боль, изменение сознания (со слов родственников больного); интенсивные острые боли </w:t>
      </w:r>
      <w:r w:rsidR="002D14A6" w:rsidRPr="0078324C">
        <w:rPr>
          <w:rFonts w:ascii="Times New Roman" w:hAnsi="Times New Roman" w:cs="Times New Roman"/>
          <w:sz w:val="18"/>
          <w:szCs w:val="18"/>
        </w:rPr>
        <w:t xml:space="preserve">в левой половине грудной клетки, </w:t>
      </w:r>
      <w:proofErr w:type="spellStart"/>
      <w:r w:rsidR="002D14A6" w:rsidRPr="0078324C">
        <w:rPr>
          <w:rFonts w:ascii="Times New Roman" w:hAnsi="Times New Roman" w:cs="Times New Roman"/>
          <w:sz w:val="18"/>
          <w:szCs w:val="18"/>
        </w:rPr>
        <w:t>иррадиирующие</w:t>
      </w:r>
      <w:proofErr w:type="spellEnd"/>
      <w:r w:rsidR="002D14A6" w:rsidRPr="0078324C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="002D14A6" w:rsidRPr="0078324C">
        <w:rPr>
          <w:rFonts w:ascii="Times New Roman" w:hAnsi="Times New Roman" w:cs="Times New Roman"/>
          <w:sz w:val="18"/>
          <w:szCs w:val="18"/>
        </w:rPr>
        <w:t>эпигастральную</w:t>
      </w:r>
      <w:proofErr w:type="spellEnd"/>
      <w:r w:rsidR="002D14A6" w:rsidRPr="0078324C">
        <w:rPr>
          <w:rFonts w:ascii="Times New Roman" w:hAnsi="Times New Roman" w:cs="Times New Roman"/>
          <w:sz w:val="18"/>
          <w:szCs w:val="18"/>
        </w:rPr>
        <w:t xml:space="preserve"> область, постоянные в течение дня, усиливающиеся при глубоком вдохе, при наклоне туловища в здоровую сторону; кашель с мокротой «ржавого» цвета, постоянная одышка смешанного характера.</w:t>
      </w:r>
      <w:proofErr w:type="gramEnd"/>
    </w:p>
    <w:p w:rsidR="002D14A6" w:rsidRPr="0078324C" w:rsidRDefault="002D14A6" w:rsidP="00285E9C">
      <w:pPr>
        <w:rPr>
          <w:rFonts w:ascii="Times New Roman" w:hAnsi="Times New Roman" w:cs="Times New Roman"/>
          <w:sz w:val="18"/>
          <w:szCs w:val="18"/>
        </w:rPr>
      </w:pPr>
      <w:r w:rsidRPr="0078324C">
        <w:rPr>
          <w:rFonts w:ascii="Times New Roman" w:hAnsi="Times New Roman" w:cs="Times New Roman"/>
          <w:sz w:val="18"/>
          <w:szCs w:val="18"/>
        </w:rPr>
        <w:t xml:space="preserve">2. </w:t>
      </w:r>
      <w:r w:rsidRPr="0078324C">
        <w:rPr>
          <w:rFonts w:ascii="Times New Roman" w:hAnsi="Times New Roman" w:cs="Times New Roman"/>
          <w:i/>
          <w:sz w:val="18"/>
          <w:szCs w:val="18"/>
        </w:rPr>
        <w:t>Анамнестические данные о наличии факторов риска</w:t>
      </w:r>
      <w:r w:rsidRPr="0078324C">
        <w:rPr>
          <w:rFonts w:ascii="Times New Roman" w:hAnsi="Times New Roman" w:cs="Times New Roman"/>
          <w:sz w:val="18"/>
          <w:szCs w:val="18"/>
        </w:rPr>
        <w:t xml:space="preserve">: переохлаждение организма, употребление алкоголя, профессиональные вредности, перенесенный </w:t>
      </w:r>
      <w:proofErr w:type="spellStart"/>
      <w:r w:rsidRPr="0078324C">
        <w:rPr>
          <w:rFonts w:ascii="Times New Roman" w:hAnsi="Times New Roman" w:cs="Times New Roman"/>
          <w:sz w:val="18"/>
          <w:szCs w:val="18"/>
        </w:rPr>
        <w:t>психоэмоциональный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 xml:space="preserve"> стресс.</w:t>
      </w:r>
    </w:p>
    <w:p w:rsidR="002D14A6" w:rsidRPr="0078324C" w:rsidRDefault="002D14A6" w:rsidP="00285E9C">
      <w:pPr>
        <w:rPr>
          <w:rFonts w:ascii="Times New Roman" w:hAnsi="Times New Roman" w:cs="Times New Roman"/>
          <w:sz w:val="18"/>
          <w:szCs w:val="18"/>
        </w:rPr>
      </w:pPr>
      <w:r w:rsidRPr="0078324C">
        <w:rPr>
          <w:rFonts w:ascii="Times New Roman" w:hAnsi="Times New Roman" w:cs="Times New Roman"/>
          <w:sz w:val="18"/>
          <w:szCs w:val="18"/>
        </w:rPr>
        <w:t xml:space="preserve">3. </w:t>
      </w:r>
      <w:proofErr w:type="gramStart"/>
      <w:r w:rsidRPr="0078324C">
        <w:rPr>
          <w:rFonts w:ascii="Times New Roman" w:hAnsi="Times New Roman" w:cs="Times New Roman"/>
          <w:i/>
          <w:sz w:val="18"/>
          <w:szCs w:val="18"/>
        </w:rPr>
        <w:t>Данные объективного исследования больного</w:t>
      </w:r>
      <w:r w:rsidRPr="0078324C">
        <w:rPr>
          <w:rFonts w:ascii="Times New Roman" w:hAnsi="Times New Roman" w:cs="Times New Roman"/>
          <w:sz w:val="18"/>
          <w:szCs w:val="18"/>
        </w:rPr>
        <w:t xml:space="preserve">: общее состояние средней степени тяжести, вынужденное положение больного на больном (левом) боку, участие крыльев носа в дыхании, дыхание открытым ртом, характерное лицо больного крупозной пневмонией, </w:t>
      </w:r>
      <w:proofErr w:type="spellStart"/>
      <w:r w:rsidRPr="0078324C">
        <w:rPr>
          <w:rFonts w:ascii="Times New Roman" w:hAnsi="Times New Roman" w:cs="Times New Roman"/>
          <w:sz w:val="18"/>
          <w:szCs w:val="18"/>
        </w:rPr>
        <w:t>субиктеричность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 xml:space="preserve"> склер, одышка в покое, усиление голосового дрожания, изменение нижних границ легких, снижение подвижности нижнего края левого легкого, тупой </w:t>
      </w:r>
      <w:proofErr w:type="spellStart"/>
      <w:r w:rsidRPr="0078324C">
        <w:rPr>
          <w:rFonts w:ascii="Times New Roman" w:hAnsi="Times New Roman" w:cs="Times New Roman"/>
          <w:sz w:val="18"/>
          <w:szCs w:val="18"/>
        </w:rPr>
        <w:t>перкуторный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 xml:space="preserve"> звук слева под лопаткой, бронхиальное дыхание, шум трения плевры и усиление</w:t>
      </w:r>
      <w:proofErr w:type="gramEnd"/>
      <w:r w:rsidRPr="007832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8324C">
        <w:rPr>
          <w:rFonts w:ascii="Times New Roman" w:hAnsi="Times New Roman" w:cs="Times New Roman"/>
          <w:sz w:val="18"/>
          <w:szCs w:val="18"/>
        </w:rPr>
        <w:t>бронхофонии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 xml:space="preserve"> в проекции пораженного участка левого</w:t>
      </w:r>
      <w:r w:rsidR="004A74DB" w:rsidRPr="0078324C">
        <w:rPr>
          <w:rFonts w:ascii="Times New Roman" w:hAnsi="Times New Roman" w:cs="Times New Roman"/>
          <w:sz w:val="18"/>
          <w:szCs w:val="18"/>
        </w:rPr>
        <w:t xml:space="preserve"> ле</w:t>
      </w:r>
      <w:r w:rsidRPr="0078324C">
        <w:rPr>
          <w:rFonts w:ascii="Times New Roman" w:hAnsi="Times New Roman" w:cs="Times New Roman"/>
          <w:sz w:val="18"/>
          <w:szCs w:val="18"/>
        </w:rPr>
        <w:t>г</w:t>
      </w:r>
      <w:r w:rsidR="004A74DB" w:rsidRPr="0078324C">
        <w:rPr>
          <w:rFonts w:ascii="Times New Roman" w:hAnsi="Times New Roman" w:cs="Times New Roman"/>
          <w:sz w:val="18"/>
          <w:szCs w:val="18"/>
        </w:rPr>
        <w:t>кого;</w:t>
      </w:r>
      <w:r w:rsidRPr="0078324C">
        <w:rPr>
          <w:rFonts w:ascii="Times New Roman" w:hAnsi="Times New Roman" w:cs="Times New Roman"/>
          <w:sz w:val="18"/>
          <w:szCs w:val="18"/>
        </w:rPr>
        <w:t xml:space="preserve"> небольшое увеличение печени,</w:t>
      </w:r>
      <w:r w:rsidR="004A74DB" w:rsidRPr="0078324C">
        <w:rPr>
          <w:rFonts w:ascii="Times New Roman" w:hAnsi="Times New Roman" w:cs="Times New Roman"/>
          <w:sz w:val="18"/>
          <w:szCs w:val="18"/>
        </w:rPr>
        <w:t xml:space="preserve"> ее болезненность при пальпации.</w:t>
      </w:r>
    </w:p>
    <w:p w:rsidR="002D14A6" w:rsidRPr="0078324C" w:rsidRDefault="002D14A6" w:rsidP="00285E9C">
      <w:pPr>
        <w:rPr>
          <w:rFonts w:ascii="Times New Roman" w:hAnsi="Times New Roman" w:cs="Times New Roman"/>
          <w:sz w:val="18"/>
          <w:szCs w:val="18"/>
        </w:rPr>
      </w:pPr>
      <w:r w:rsidRPr="0078324C">
        <w:rPr>
          <w:rFonts w:ascii="Times New Roman" w:hAnsi="Times New Roman" w:cs="Times New Roman"/>
          <w:sz w:val="18"/>
          <w:szCs w:val="18"/>
        </w:rPr>
        <w:t xml:space="preserve">4. </w:t>
      </w:r>
      <w:r w:rsidRPr="0078324C">
        <w:rPr>
          <w:rFonts w:ascii="Times New Roman" w:hAnsi="Times New Roman" w:cs="Times New Roman"/>
          <w:i/>
          <w:sz w:val="18"/>
          <w:szCs w:val="18"/>
        </w:rPr>
        <w:t>Данные лабораторных методов исследования</w:t>
      </w:r>
      <w:r w:rsidRPr="0078324C">
        <w:rPr>
          <w:rFonts w:ascii="Times New Roman" w:hAnsi="Times New Roman" w:cs="Times New Roman"/>
          <w:sz w:val="18"/>
          <w:szCs w:val="18"/>
        </w:rPr>
        <w:t>: в общем анализе крови</w:t>
      </w:r>
      <w:r w:rsidR="004A74DB" w:rsidRPr="0078324C">
        <w:rPr>
          <w:rFonts w:ascii="Times New Roman" w:hAnsi="Times New Roman" w:cs="Times New Roman"/>
          <w:sz w:val="18"/>
          <w:szCs w:val="18"/>
        </w:rPr>
        <w:t xml:space="preserve"> </w:t>
      </w:r>
      <w:r w:rsidRPr="0078324C">
        <w:rPr>
          <w:rFonts w:ascii="Times New Roman" w:hAnsi="Times New Roman" w:cs="Times New Roman"/>
          <w:sz w:val="18"/>
          <w:szCs w:val="18"/>
        </w:rPr>
        <w:t>- лейкоцитоз со сдвигом ле</w:t>
      </w:r>
      <w:r w:rsidR="004A74DB" w:rsidRPr="0078324C">
        <w:rPr>
          <w:rFonts w:ascii="Times New Roman" w:hAnsi="Times New Roman" w:cs="Times New Roman"/>
          <w:sz w:val="18"/>
          <w:szCs w:val="18"/>
        </w:rPr>
        <w:t>й</w:t>
      </w:r>
      <w:r w:rsidRPr="0078324C">
        <w:rPr>
          <w:rFonts w:ascii="Times New Roman" w:hAnsi="Times New Roman" w:cs="Times New Roman"/>
          <w:sz w:val="18"/>
          <w:szCs w:val="18"/>
        </w:rPr>
        <w:t xml:space="preserve">коцитарной формулы влево, повышение СОЭ, </w:t>
      </w:r>
      <w:proofErr w:type="spellStart"/>
      <w:r w:rsidRPr="0078324C">
        <w:rPr>
          <w:rFonts w:ascii="Times New Roman" w:hAnsi="Times New Roman" w:cs="Times New Roman"/>
          <w:sz w:val="18"/>
          <w:szCs w:val="18"/>
        </w:rPr>
        <w:t>токс</w:t>
      </w:r>
      <w:r w:rsidR="004A74DB" w:rsidRPr="0078324C">
        <w:rPr>
          <w:rFonts w:ascii="Times New Roman" w:hAnsi="Times New Roman" w:cs="Times New Roman"/>
          <w:sz w:val="18"/>
          <w:szCs w:val="18"/>
        </w:rPr>
        <w:t>огенная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 xml:space="preserve"> зернистость нейтрофилов; результаты микроскопии мокроты</w:t>
      </w:r>
      <w:r w:rsidR="004A74DB" w:rsidRPr="0078324C">
        <w:rPr>
          <w:rFonts w:ascii="Times New Roman" w:hAnsi="Times New Roman" w:cs="Times New Roman"/>
          <w:sz w:val="18"/>
          <w:szCs w:val="18"/>
        </w:rPr>
        <w:t xml:space="preserve"> </w:t>
      </w:r>
      <w:r w:rsidRPr="0078324C">
        <w:rPr>
          <w:rFonts w:ascii="Times New Roman" w:hAnsi="Times New Roman" w:cs="Times New Roman"/>
          <w:sz w:val="18"/>
          <w:szCs w:val="18"/>
        </w:rPr>
        <w:t xml:space="preserve">- небольшое количество эритроцитов, альвеолярные макрофаги, лейкоциты и кристаллы </w:t>
      </w:r>
      <w:proofErr w:type="spellStart"/>
      <w:r w:rsidRPr="0078324C">
        <w:rPr>
          <w:rFonts w:ascii="Times New Roman" w:hAnsi="Times New Roman" w:cs="Times New Roman"/>
          <w:sz w:val="18"/>
          <w:szCs w:val="18"/>
        </w:rPr>
        <w:t>гематоидина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>.</w:t>
      </w:r>
    </w:p>
    <w:p w:rsidR="002D14A6" w:rsidRPr="0078324C" w:rsidRDefault="002D14A6" w:rsidP="00285E9C">
      <w:pPr>
        <w:rPr>
          <w:rFonts w:ascii="Times New Roman" w:hAnsi="Times New Roman" w:cs="Times New Roman"/>
          <w:sz w:val="18"/>
          <w:szCs w:val="18"/>
        </w:rPr>
      </w:pPr>
      <w:r w:rsidRPr="0078324C">
        <w:rPr>
          <w:rFonts w:ascii="Times New Roman" w:hAnsi="Times New Roman" w:cs="Times New Roman"/>
          <w:sz w:val="18"/>
          <w:szCs w:val="18"/>
        </w:rPr>
        <w:t xml:space="preserve">5. </w:t>
      </w:r>
      <w:r w:rsidRPr="0078324C">
        <w:rPr>
          <w:rFonts w:ascii="Times New Roman" w:hAnsi="Times New Roman" w:cs="Times New Roman"/>
          <w:i/>
          <w:sz w:val="18"/>
          <w:szCs w:val="18"/>
        </w:rPr>
        <w:t>Данные рентгенологического исследования</w:t>
      </w:r>
      <w:r w:rsidRPr="0078324C">
        <w:rPr>
          <w:rFonts w:ascii="Times New Roman" w:hAnsi="Times New Roman" w:cs="Times New Roman"/>
          <w:sz w:val="18"/>
          <w:szCs w:val="18"/>
        </w:rPr>
        <w:t>: интенсивное затенение в нижней доле левого легкого, расширение, деформация корня на стороне поражения, усиление легочного рисунка</w:t>
      </w:r>
      <w:r w:rsidR="004A74DB" w:rsidRPr="0078324C">
        <w:rPr>
          <w:rFonts w:ascii="Times New Roman" w:hAnsi="Times New Roman" w:cs="Times New Roman"/>
          <w:sz w:val="18"/>
          <w:szCs w:val="18"/>
        </w:rPr>
        <w:t>.</w:t>
      </w:r>
    </w:p>
    <w:p w:rsidR="002D14A6" w:rsidRPr="0078324C" w:rsidRDefault="002D14A6" w:rsidP="00285E9C">
      <w:pPr>
        <w:rPr>
          <w:rFonts w:ascii="Times New Roman" w:hAnsi="Times New Roman" w:cs="Times New Roman"/>
          <w:b/>
          <w:sz w:val="18"/>
          <w:szCs w:val="18"/>
        </w:rPr>
      </w:pPr>
      <w:r w:rsidRPr="0078324C">
        <w:rPr>
          <w:rFonts w:ascii="Times New Roman" w:hAnsi="Times New Roman" w:cs="Times New Roman"/>
          <w:b/>
          <w:sz w:val="18"/>
          <w:szCs w:val="18"/>
        </w:rPr>
        <w:t xml:space="preserve">     В пользу тяжелого течения пневмонии свидетельствуют:</w:t>
      </w:r>
    </w:p>
    <w:p w:rsidR="007E2293" w:rsidRPr="0078324C" w:rsidRDefault="007E2293" w:rsidP="007E229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78324C">
        <w:rPr>
          <w:rFonts w:ascii="Times New Roman" w:hAnsi="Times New Roman" w:cs="Times New Roman"/>
          <w:sz w:val="18"/>
          <w:szCs w:val="18"/>
        </w:rPr>
        <w:t>повышение температуры</w:t>
      </w:r>
      <w:r w:rsidR="004A74DB" w:rsidRPr="0078324C">
        <w:rPr>
          <w:rFonts w:ascii="Times New Roman" w:hAnsi="Times New Roman" w:cs="Times New Roman"/>
          <w:sz w:val="18"/>
          <w:szCs w:val="18"/>
        </w:rPr>
        <w:t xml:space="preserve"> тела до 40,2 градусов Цельсия, </w:t>
      </w:r>
      <w:r w:rsidRPr="0078324C">
        <w:rPr>
          <w:rFonts w:ascii="Times New Roman" w:hAnsi="Times New Roman" w:cs="Times New Roman"/>
          <w:sz w:val="18"/>
          <w:szCs w:val="18"/>
        </w:rPr>
        <w:t>что соответствует высокой лихор</w:t>
      </w:r>
      <w:r w:rsidR="004A74DB" w:rsidRPr="0078324C">
        <w:rPr>
          <w:rFonts w:ascii="Times New Roman" w:hAnsi="Times New Roman" w:cs="Times New Roman"/>
          <w:sz w:val="18"/>
          <w:szCs w:val="18"/>
        </w:rPr>
        <w:t>адке</w:t>
      </w:r>
      <w:r w:rsidRPr="0078324C">
        <w:rPr>
          <w:rFonts w:ascii="Times New Roman" w:hAnsi="Times New Roman" w:cs="Times New Roman"/>
          <w:sz w:val="18"/>
          <w:szCs w:val="18"/>
        </w:rPr>
        <w:t>, не снижающейся после приема жаропонижающих препаратов, изменение сознания, озноб;</w:t>
      </w:r>
    </w:p>
    <w:p w:rsidR="007E2293" w:rsidRPr="0078324C" w:rsidRDefault="007E2293" w:rsidP="007E229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proofErr w:type="spellStart"/>
      <w:r w:rsidRPr="0078324C">
        <w:rPr>
          <w:rFonts w:ascii="Times New Roman" w:hAnsi="Times New Roman" w:cs="Times New Roman"/>
          <w:sz w:val="18"/>
          <w:szCs w:val="18"/>
        </w:rPr>
        <w:t>тахипноэ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 xml:space="preserve"> (ЧДД= 26/мин);</w:t>
      </w:r>
    </w:p>
    <w:p w:rsidR="007E2293" w:rsidRPr="0078324C" w:rsidRDefault="007E2293" w:rsidP="007E229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78324C">
        <w:rPr>
          <w:rFonts w:ascii="Times New Roman" w:hAnsi="Times New Roman" w:cs="Times New Roman"/>
          <w:sz w:val="18"/>
          <w:szCs w:val="18"/>
        </w:rPr>
        <w:t>цианоз носогубного треугольника;</w:t>
      </w:r>
    </w:p>
    <w:p w:rsidR="007E2293" w:rsidRPr="0078324C" w:rsidRDefault="007E2293" w:rsidP="007E229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78324C">
        <w:rPr>
          <w:rFonts w:ascii="Times New Roman" w:hAnsi="Times New Roman" w:cs="Times New Roman"/>
          <w:sz w:val="18"/>
          <w:szCs w:val="18"/>
        </w:rPr>
        <w:t>тахикардия (ЧСС= 111/мин);</w:t>
      </w:r>
    </w:p>
    <w:p w:rsidR="007E2293" w:rsidRPr="0078324C" w:rsidRDefault="007E2293" w:rsidP="007E229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78324C">
        <w:rPr>
          <w:rFonts w:ascii="Times New Roman" w:hAnsi="Times New Roman" w:cs="Times New Roman"/>
          <w:sz w:val="18"/>
          <w:szCs w:val="18"/>
        </w:rPr>
        <w:t xml:space="preserve">гипотензия (АД= 102/60 мм </w:t>
      </w:r>
      <w:proofErr w:type="spellStart"/>
      <w:r w:rsidRPr="0078324C">
        <w:rPr>
          <w:rFonts w:ascii="Times New Roman" w:hAnsi="Times New Roman" w:cs="Times New Roman"/>
          <w:sz w:val="18"/>
          <w:szCs w:val="18"/>
        </w:rPr>
        <w:t>рт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>. ст.);</w:t>
      </w:r>
    </w:p>
    <w:p w:rsidR="007E2293" w:rsidRPr="0078324C" w:rsidRDefault="007E2293" w:rsidP="007E2293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78324C">
        <w:rPr>
          <w:rFonts w:ascii="Times New Roman" w:hAnsi="Times New Roman" w:cs="Times New Roman"/>
          <w:sz w:val="18"/>
          <w:szCs w:val="18"/>
        </w:rPr>
        <w:t>токсико</w:t>
      </w:r>
      <w:proofErr w:type="spellEnd"/>
      <w:r w:rsidR="0078324C" w:rsidRPr="0078324C">
        <w:rPr>
          <w:rFonts w:ascii="Times New Roman" w:hAnsi="Times New Roman" w:cs="Times New Roman"/>
          <w:sz w:val="18"/>
          <w:szCs w:val="18"/>
        </w:rPr>
        <w:t xml:space="preserve"> </w:t>
      </w:r>
      <w:r w:rsidRPr="0078324C">
        <w:rPr>
          <w:rFonts w:ascii="Times New Roman" w:hAnsi="Times New Roman" w:cs="Times New Roman"/>
          <w:sz w:val="18"/>
          <w:szCs w:val="18"/>
        </w:rPr>
        <w:t>- дистр</w:t>
      </w:r>
      <w:r w:rsidR="0078324C" w:rsidRPr="0078324C">
        <w:rPr>
          <w:rFonts w:ascii="Times New Roman" w:hAnsi="Times New Roman" w:cs="Times New Roman"/>
          <w:sz w:val="18"/>
          <w:szCs w:val="18"/>
        </w:rPr>
        <w:t>офическое поражение печени (</w:t>
      </w:r>
      <w:proofErr w:type="spellStart"/>
      <w:r w:rsidR="0078324C" w:rsidRPr="0078324C">
        <w:rPr>
          <w:rFonts w:ascii="Times New Roman" w:hAnsi="Times New Roman" w:cs="Times New Roman"/>
          <w:sz w:val="18"/>
          <w:szCs w:val="18"/>
        </w:rPr>
        <w:t>суби</w:t>
      </w:r>
      <w:r w:rsidRPr="0078324C">
        <w:rPr>
          <w:rFonts w:ascii="Times New Roman" w:hAnsi="Times New Roman" w:cs="Times New Roman"/>
          <w:sz w:val="18"/>
          <w:szCs w:val="18"/>
        </w:rPr>
        <w:t>ктеричность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 xml:space="preserve"> склер, небольшое увеличение печени и ее болезненность при пальпации, увеличение уровня билирубина в крови);</w:t>
      </w:r>
    </w:p>
    <w:p w:rsidR="007E2293" w:rsidRPr="0078324C" w:rsidRDefault="007E2293" w:rsidP="007E2293">
      <w:pPr>
        <w:rPr>
          <w:rFonts w:ascii="Times New Roman" w:hAnsi="Times New Roman" w:cs="Times New Roman"/>
          <w:b/>
          <w:sz w:val="18"/>
          <w:szCs w:val="18"/>
        </w:rPr>
      </w:pPr>
      <w:r w:rsidRPr="0078324C">
        <w:rPr>
          <w:rFonts w:ascii="Times New Roman" w:hAnsi="Times New Roman" w:cs="Times New Roman"/>
          <w:b/>
          <w:sz w:val="18"/>
          <w:szCs w:val="18"/>
        </w:rPr>
        <w:t>В пользу дыхательной недостаточности 3 степени свидетельствуют:</w:t>
      </w:r>
    </w:p>
    <w:p w:rsidR="007E2293" w:rsidRPr="0078324C" w:rsidRDefault="007E2293" w:rsidP="007E229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78324C">
        <w:rPr>
          <w:rFonts w:ascii="Times New Roman" w:hAnsi="Times New Roman" w:cs="Times New Roman"/>
          <w:sz w:val="18"/>
          <w:szCs w:val="18"/>
        </w:rPr>
        <w:t>одышка в покое;</w:t>
      </w:r>
    </w:p>
    <w:p w:rsidR="007E2293" w:rsidRPr="0078324C" w:rsidRDefault="0078324C" w:rsidP="007E229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proofErr w:type="spellStart"/>
      <w:r w:rsidRPr="0078324C">
        <w:rPr>
          <w:rFonts w:ascii="Times New Roman" w:hAnsi="Times New Roman" w:cs="Times New Roman"/>
          <w:sz w:val="18"/>
          <w:szCs w:val="18"/>
        </w:rPr>
        <w:t>тахипноэ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 xml:space="preserve">, </w:t>
      </w:r>
      <w:r w:rsidR="007E2293" w:rsidRPr="0078324C">
        <w:rPr>
          <w:rFonts w:ascii="Times New Roman" w:hAnsi="Times New Roman" w:cs="Times New Roman"/>
          <w:sz w:val="18"/>
          <w:szCs w:val="18"/>
        </w:rPr>
        <w:t>центральный цианоз;</w:t>
      </w:r>
    </w:p>
    <w:p w:rsidR="0078324C" w:rsidRDefault="007E2293" w:rsidP="007832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78324C">
        <w:rPr>
          <w:rFonts w:ascii="Times New Roman" w:hAnsi="Times New Roman" w:cs="Times New Roman"/>
          <w:sz w:val="18"/>
          <w:szCs w:val="18"/>
        </w:rPr>
        <w:t>участие в дыхании вспомогательной мускулатуры</w:t>
      </w:r>
      <w:r w:rsidR="00701B0F" w:rsidRPr="0078324C">
        <w:rPr>
          <w:rFonts w:ascii="Times New Roman" w:hAnsi="Times New Roman" w:cs="Times New Roman"/>
          <w:sz w:val="18"/>
          <w:szCs w:val="18"/>
        </w:rPr>
        <w:t>.</w:t>
      </w:r>
    </w:p>
    <w:p w:rsidR="0078324C" w:rsidRDefault="0078324C" w:rsidP="0078324C">
      <w:pPr>
        <w:rPr>
          <w:rFonts w:ascii="Times New Roman" w:hAnsi="Times New Roman" w:cs="Times New Roman"/>
          <w:sz w:val="18"/>
          <w:szCs w:val="18"/>
        </w:rPr>
      </w:pPr>
    </w:p>
    <w:p w:rsidR="0078324C" w:rsidRPr="0078324C" w:rsidRDefault="0078324C" w:rsidP="0078324C">
      <w:pPr>
        <w:rPr>
          <w:rFonts w:ascii="Times New Roman" w:hAnsi="Times New Roman" w:cs="Times New Roman"/>
          <w:sz w:val="18"/>
          <w:szCs w:val="18"/>
        </w:rPr>
      </w:pPr>
    </w:p>
    <w:p w:rsidR="00701B0F" w:rsidRPr="0078324C" w:rsidRDefault="00701B0F" w:rsidP="0078324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8324C">
        <w:rPr>
          <w:rFonts w:ascii="Times New Roman" w:hAnsi="Times New Roman" w:cs="Times New Roman"/>
          <w:b/>
          <w:sz w:val="18"/>
          <w:szCs w:val="18"/>
        </w:rPr>
        <w:lastRenderedPageBreak/>
        <w:t>Обоснование тактики лечения</w:t>
      </w:r>
    </w:p>
    <w:p w:rsidR="004F4F85" w:rsidRPr="0078324C" w:rsidRDefault="004F4F85" w:rsidP="00701B0F">
      <w:pPr>
        <w:rPr>
          <w:rFonts w:ascii="Times New Roman" w:hAnsi="Times New Roman" w:cs="Times New Roman"/>
          <w:i/>
          <w:sz w:val="18"/>
          <w:szCs w:val="18"/>
        </w:rPr>
      </w:pPr>
      <w:r w:rsidRPr="0078324C">
        <w:rPr>
          <w:rFonts w:ascii="Times New Roman" w:hAnsi="Times New Roman" w:cs="Times New Roman"/>
          <w:i/>
          <w:sz w:val="18"/>
          <w:szCs w:val="18"/>
        </w:rPr>
        <w:t xml:space="preserve">1. </w:t>
      </w:r>
      <w:proofErr w:type="spellStart"/>
      <w:r w:rsidR="00302665" w:rsidRPr="0078324C">
        <w:rPr>
          <w:rFonts w:ascii="Times New Roman" w:hAnsi="Times New Roman" w:cs="Times New Roman"/>
          <w:i/>
          <w:sz w:val="18"/>
          <w:szCs w:val="18"/>
        </w:rPr>
        <w:t>Эти</w:t>
      </w:r>
      <w:r w:rsidR="0078324C" w:rsidRPr="0078324C">
        <w:rPr>
          <w:rFonts w:ascii="Times New Roman" w:hAnsi="Times New Roman" w:cs="Times New Roman"/>
          <w:i/>
          <w:sz w:val="18"/>
          <w:szCs w:val="18"/>
        </w:rPr>
        <w:t>о</w:t>
      </w:r>
      <w:r w:rsidR="00302665" w:rsidRPr="0078324C">
        <w:rPr>
          <w:rFonts w:ascii="Times New Roman" w:hAnsi="Times New Roman" w:cs="Times New Roman"/>
          <w:i/>
          <w:sz w:val="18"/>
          <w:szCs w:val="18"/>
        </w:rPr>
        <w:t>тропное</w:t>
      </w:r>
      <w:proofErr w:type="spellEnd"/>
      <w:r w:rsidR="00302665" w:rsidRPr="0078324C">
        <w:rPr>
          <w:rFonts w:ascii="Times New Roman" w:hAnsi="Times New Roman" w:cs="Times New Roman"/>
          <w:i/>
          <w:sz w:val="18"/>
          <w:szCs w:val="18"/>
        </w:rPr>
        <w:t xml:space="preserve"> лечение</w:t>
      </w:r>
    </w:p>
    <w:p w:rsidR="00302665" w:rsidRPr="0078324C" w:rsidRDefault="00302665" w:rsidP="00701B0F">
      <w:pPr>
        <w:rPr>
          <w:rFonts w:ascii="Times New Roman" w:hAnsi="Times New Roman" w:cs="Times New Roman"/>
          <w:sz w:val="18"/>
          <w:szCs w:val="18"/>
        </w:rPr>
      </w:pPr>
      <w:r w:rsidRPr="0078324C">
        <w:rPr>
          <w:rFonts w:ascii="Times New Roman" w:hAnsi="Times New Roman" w:cs="Times New Roman"/>
          <w:sz w:val="18"/>
          <w:szCs w:val="18"/>
        </w:rPr>
        <w:t xml:space="preserve">Диагноз пневмонии является безусловным показанием для назначения антибиотиков. Их подбор осуществляют, не дожидаясь идентификации возбудителя, на основании имеющейся </w:t>
      </w:r>
      <w:proofErr w:type="spellStart"/>
      <w:r w:rsidRPr="0078324C">
        <w:rPr>
          <w:rFonts w:ascii="Times New Roman" w:hAnsi="Times New Roman" w:cs="Times New Roman"/>
          <w:sz w:val="18"/>
          <w:szCs w:val="18"/>
        </w:rPr>
        <w:t>клинико</w:t>
      </w:r>
      <w:proofErr w:type="spellEnd"/>
      <w:r w:rsidR="0078324C" w:rsidRPr="0078324C">
        <w:rPr>
          <w:rFonts w:ascii="Times New Roman" w:hAnsi="Times New Roman" w:cs="Times New Roman"/>
          <w:sz w:val="18"/>
          <w:szCs w:val="18"/>
        </w:rPr>
        <w:t xml:space="preserve"> </w:t>
      </w:r>
      <w:r w:rsidRPr="0078324C">
        <w:rPr>
          <w:rFonts w:ascii="Times New Roman" w:hAnsi="Times New Roman" w:cs="Times New Roman"/>
          <w:sz w:val="18"/>
          <w:szCs w:val="18"/>
        </w:rPr>
        <w:t>- рентгенологической картины пневмонии.</w:t>
      </w:r>
    </w:p>
    <w:p w:rsidR="00302665" w:rsidRPr="0078324C" w:rsidRDefault="00302665" w:rsidP="00701B0F">
      <w:pPr>
        <w:rPr>
          <w:rFonts w:ascii="Times New Roman" w:hAnsi="Times New Roman" w:cs="Times New Roman"/>
          <w:i/>
          <w:sz w:val="18"/>
          <w:szCs w:val="18"/>
        </w:rPr>
      </w:pPr>
      <w:proofErr w:type="spellStart"/>
      <w:r w:rsidRPr="0078324C">
        <w:rPr>
          <w:rFonts w:ascii="Times New Roman" w:hAnsi="Times New Roman" w:cs="Times New Roman"/>
          <w:i/>
          <w:sz w:val="18"/>
          <w:szCs w:val="18"/>
        </w:rPr>
        <w:t>Антибиотикотерапия</w:t>
      </w:r>
      <w:proofErr w:type="spellEnd"/>
      <w:r w:rsidRPr="0078324C">
        <w:rPr>
          <w:rFonts w:ascii="Times New Roman" w:hAnsi="Times New Roman" w:cs="Times New Roman"/>
          <w:i/>
          <w:sz w:val="18"/>
          <w:szCs w:val="18"/>
        </w:rPr>
        <w:t>.</w:t>
      </w:r>
    </w:p>
    <w:p w:rsidR="00701B0F" w:rsidRPr="0078324C" w:rsidRDefault="00701B0F" w:rsidP="00701B0F">
      <w:pPr>
        <w:rPr>
          <w:rFonts w:ascii="Times New Roman" w:hAnsi="Times New Roman" w:cs="Times New Roman"/>
          <w:sz w:val="18"/>
          <w:szCs w:val="18"/>
        </w:rPr>
      </w:pPr>
      <w:r w:rsidRPr="0078324C">
        <w:rPr>
          <w:rFonts w:ascii="Times New Roman" w:hAnsi="Times New Roman" w:cs="Times New Roman"/>
          <w:sz w:val="18"/>
          <w:szCs w:val="18"/>
        </w:rPr>
        <w:t xml:space="preserve">При внебольничных пневмониях тяжелого течения независимо от возраста используют </w:t>
      </w:r>
      <w:proofErr w:type="spellStart"/>
      <w:r w:rsidRPr="0078324C">
        <w:rPr>
          <w:rFonts w:ascii="Times New Roman" w:hAnsi="Times New Roman" w:cs="Times New Roman"/>
          <w:sz w:val="18"/>
          <w:szCs w:val="18"/>
        </w:rPr>
        <w:t>цефалоспорины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 xml:space="preserve"> 3 поколения</w:t>
      </w:r>
      <w:r w:rsidR="0078324C" w:rsidRPr="0078324C">
        <w:rPr>
          <w:rFonts w:ascii="Times New Roman" w:hAnsi="Times New Roman" w:cs="Times New Roman"/>
          <w:sz w:val="18"/>
          <w:szCs w:val="18"/>
        </w:rPr>
        <w:t xml:space="preserve"> </w:t>
      </w:r>
      <w:r w:rsidRPr="0078324C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78324C">
        <w:rPr>
          <w:rFonts w:ascii="Times New Roman" w:hAnsi="Times New Roman" w:cs="Times New Roman"/>
          <w:b/>
          <w:sz w:val="18"/>
          <w:szCs w:val="18"/>
        </w:rPr>
        <w:t>цефотаксим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 xml:space="preserve"> или </w:t>
      </w:r>
      <w:proofErr w:type="spellStart"/>
      <w:r w:rsidRPr="0078324C">
        <w:rPr>
          <w:rFonts w:ascii="Times New Roman" w:hAnsi="Times New Roman" w:cs="Times New Roman"/>
          <w:b/>
          <w:sz w:val="18"/>
          <w:szCs w:val="18"/>
        </w:rPr>
        <w:t>клафоран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8324C">
        <w:rPr>
          <w:rFonts w:ascii="Times New Roman" w:hAnsi="Times New Roman" w:cs="Times New Roman"/>
          <w:b/>
          <w:sz w:val="18"/>
          <w:szCs w:val="18"/>
        </w:rPr>
        <w:t>цефтриак</w:t>
      </w:r>
      <w:r w:rsidR="0078324C" w:rsidRPr="0078324C">
        <w:rPr>
          <w:rFonts w:ascii="Times New Roman" w:hAnsi="Times New Roman" w:cs="Times New Roman"/>
          <w:b/>
          <w:sz w:val="18"/>
          <w:szCs w:val="18"/>
        </w:rPr>
        <w:t>с</w:t>
      </w:r>
      <w:r w:rsidRPr="0078324C">
        <w:rPr>
          <w:rFonts w:ascii="Times New Roman" w:hAnsi="Times New Roman" w:cs="Times New Roman"/>
          <w:b/>
          <w:sz w:val="18"/>
          <w:szCs w:val="18"/>
        </w:rPr>
        <w:t>он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 xml:space="preserve"> или </w:t>
      </w:r>
      <w:proofErr w:type="spellStart"/>
      <w:r w:rsidRPr="0078324C">
        <w:rPr>
          <w:rFonts w:ascii="Times New Roman" w:hAnsi="Times New Roman" w:cs="Times New Roman"/>
          <w:b/>
          <w:sz w:val="18"/>
          <w:szCs w:val="18"/>
        </w:rPr>
        <w:t>лонгацеф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>) и 4 поколения (</w:t>
      </w:r>
      <w:proofErr w:type="spellStart"/>
      <w:r w:rsidRPr="0078324C">
        <w:rPr>
          <w:rFonts w:ascii="Times New Roman" w:hAnsi="Times New Roman" w:cs="Times New Roman"/>
          <w:b/>
          <w:sz w:val="18"/>
          <w:szCs w:val="18"/>
        </w:rPr>
        <w:t>цефокситин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 xml:space="preserve"> или </w:t>
      </w:r>
      <w:proofErr w:type="spellStart"/>
      <w:r w:rsidRPr="0078324C">
        <w:rPr>
          <w:rFonts w:ascii="Times New Roman" w:hAnsi="Times New Roman" w:cs="Times New Roman"/>
          <w:b/>
          <w:sz w:val="18"/>
          <w:szCs w:val="18"/>
        </w:rPr>
        <w:t>мефоксин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8324C">
        <w:rPr>
          <w:rFonts w:ascii="Times New Roman" w:hAnsi="Times New Roman" w:cs="Times New Roman"/>
          <w:b/>
          <w:sz w:val="18"/>
          <w:szCs w:val="18"/>
        </w:rPr>
        <w:t>цефпиром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 xml:space="preserve"> или </w:t>
      </w:r>
      <w:proofErr w:type="spellStart"/>
      <w:r w:rsidRPr="0078324C">
        <w:rPr>
          <w:rFonts w:ascii="Times New Roman" w:hAnsi="Times New Roman" w:cs="Times New Roman"/>
          <w:b/>
          <w:sz w:val="18"/>
          <w:szCs w:val="18"/>
        </w:rPr>
        <w:t>кейтен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 xml:space="preserve">) в комбинации с </w:t>
      </w:r>
      <w:proofErr w:type="spellStart"/>
      <w:r w:rsidRPr="0078324C">
        <w:rPr>
          <w:rFonts w:ascii="Times New Roman" w:hAnsi="Times New Roman" w:cs="Times New Roman"/>
          <w:sz w:val="18"/>
          <w:szCs w:val="18"/>
        </w:rPr>
        <w:t>парэнтеральными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8324C">
        <w:rPr>
          <w:rFonts w:ascii="Times New Roman" w:hAnsi="Times New Roman" w:cs="Times New Roman"/>
          <w:sz w:val="18"/>
          <w:szCs w:val="18"/>
        </w:rPr>
        <w:t>макролидами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 xml:space="preserve"> и/или </w:t>
      </w:r>
      <w:proofErr w:type="spellStart"/>
      <w:r w:rsidRPr="0078324C">
        <w:rPr>
          <w:rFonts w:ascii="Times New Roman" w:hAnsi="Times New Roman" w:cs="Times New Roman"/>
          <w:b/>
          <w:sz w:val="18"/>
          <w:szCs w:val="18"/>
        </w:rPr>
        <w:t>рифампицином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 xml:space="preserve">. Альтернативными препаратами являются </w:t>
      </w:r>
      <w:proofErr w:type="spellStart"/>
      <w:r w:rsidRPr="0078324C">
        <w:rPr>
          <w:rFonts w:ascii="Times New Roman" w:hAnsi="Times New Roman" w:cs="Times New Roman"/>
          <w:sz w:val="18"/>
          <w:szCs w:val="18"/>
        </w:rPr>
        <w:t>парэнтеральные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8324C">
        <w:rPr>
          <w:rFonts w:ascii="Times New Roman" w:hAnsi="Times New Roman" w:cs="Times New Roman"/>
          <w:sz w:val="18"/>
          <w:szCs w:val="18"/>
        </w:rPr>
        <w:t>фторхинолоны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78324C">
        <w:rPr>
          <w:rFonts w:ascii="Times New Roman" w:hAnsi="Times New Roman" w:cs="Times New Roman"/>
          <w:b/>
          <w:sz w:val="18"/>
          <w:szCs w:val="18"/>
        </w:rPr>
        <w:t>офлоксацин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 xml:space="preserve"> или </w:t>
      </w:r>
      <w:proofErr w:type="spellStart"/>
      <w:r w:rsidRPr="0078324C">
        <w:rPr>
          <w:rFonts w:ascii="Times New Roman" w:hAnsi="Times New Roman" w:cs="Times New Roman"/>
          <w:b/>
          <w:sz w:val="18"/>
          <w:szCs w:val="18"/>
        </w:rPr>
        <w:t>таривид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78324C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78324C">
        <w:rPr>
          <w:rFonts w:ascii="Times New Roman" w:hAnsi="Times New Roman" w:cs="Times New Roman"/>
          <w:sz w:val="18"/>
          <w:szCs w:val="18"/>
        </w:rPr>
        <w:t>/</w:t>
      </w:r>
      <w:proofErr w:type="gramStart"/>
      <w:r w:rsidRPr="0078324C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78324C">
        <w:rPr>
          <w:rFonts w:ascii="Times New Roman" w:hAnsi="Times New Roman" w:cs="Times New Roman"/>
          <w:sz w:val="18"/>
          <w:szCs w:val="18"/>
        </w:rPr>
        <w:t xml:space="preserve"> по 200-400 мг в 200 мл изотонического </w:t>
      </w:r>
      <w:proofErr w:type="spellStart"/>
      <w:r w:rsidRPr="0078324C">
        <w:rPr>
          <w:rFonts w:ascii="Times New Roman" w:hAnsi="Times New Roman" w:cs="Times New Roman"/>
          <w:sz w:val="18"/>
          <w:szCs w:val="18"/>
        </w:rPr>
        <w:t>р</w:t>
      </w:r>
      <w:r w:rsidR="0078324C" w:rsidRPr="0078324C">
        <w:rPr>
          <w:rFonts w:ascii="Times New Roman" w:hAnsi="Times New Roman" w:cs="Times New Roman"/>
          <w:sz w:val="18"/>
          <w:szCs w:val="18"/>
        </w:rPr>
        <w:t>-ра</w:t>
      </w:r>
      <w:proofErr w:type="spellEnd"/>
      <w:r w:rsidR="0078324C" w:rsidRPr="0078324C">
        <w:rPr>
          <w:rFonts w:ascii="Times New Roman" w:hAnsi="Times New Roman" w:cs="Times New Roman"/>
          <w:sz w:val="18"/>
          <w:szCs w:val="18"/>
        </w:rPr>
        <w:t xml:space="preserve"> хлорида натрия или 5% </w:t>
      </w:r>
      <w:proofErr w:type="spellStart"/>
      <w:r w:rsidR="0078324C" w:rsidRPr="0078324C">
        <w:rPr>
          <w:rFonts w:ascii="Times New Roman" w:hAnsi="Times New Roman" w:cs="Times New Roman"/>
          <w:sz w:val="18"/>
          <w:szCs w:val="18"/>
        </w:rPr>
        <w:t>р-</w:t>
      </w:r>
      <w:r w:rsidRPr="0078324C">
        <w:rPr>
          <w:rFonts w:ascii="Times New Roman" w:hAnsi="Times New Roman" w:cs="Times New Roman"/>
          <w:sz w:val="18"/>
          <w:szCs w:val="18"/>
        </w:rPr>
        <w:t>ра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 xml:space="preserve"> глюкозы</w:t>
      </w:r>
      <w:r w:rsidR="004F4F85" w:rsidRPr="0078324C">
        <w:rPr>
          <w:rFonts w:ascii="Times New Roman" w:hAnsi="Times New Roman" w:cs="Times New Roman"/>
          <w:sz w:val="18"/>
          <w:szCs w:val="18"/>
        </w:rPr>
        <w:t xml:space="preserve">). </w:t>
      </w:r>
      <w:proofErr w:type="spellStart"/>
      <w:r w:rsidR="004F4F85" w:rsidRPr="0078324C">
        <w:rPr>
          <w:rFonts w:ascii="Times New Roman" w:hAnsi="Times New Roman" w:cs="Times New Roman"/>
          <w:sz w:val="18"/>
          <w:szCs w:val="18"/>
        </w:rPr>
        <w:t>Ципрфлоксацин</w:t>
      </w:r>
      <w:proofErr w:type="spellEnd"/>
      <w:r w:rsidR="004F4F85" w:rsidRPr="0078324C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="004F4F85" w:rsidRPr="0078324C">
        <w:rPr>
          <w:rFonts w:ascii="Times New Roman" w:hAnsi="Times New Roman" w:cs="Times New Roman"/>
          <w:b/>
          <w:sz w:val="18"/>
          <w:szCs w:val="18"/>
        </w:rPr>
        <w:t>ципробай</w:t>
      </w:r>
      <w:proofErr w:type="spellEnd"/>
      <w:r w:rsidR="004F4F85" w:rsidRPr="0078324C">
        <w:rPr>
          <w:rFonts w:ascii="Times New Roman" w:hAnsi="Times New Roman" w:cs="Times New Roman"/>
          <w:sz w:val="18"/>
          <w:szCs w:val="18"/>
        </w:rPr>
        <w:t xml:space="preserve">) во флаконах 50 мл </w:t>
      </w:r>
      <w:proofErr w:type="spellStart"/>
      <w:r w:rsidR="004F4F85" w:rsidRPr="0078324C">
        <w:rPr>
          <w:rFonts w:ascii="Times New Roman" w:hAnsi="Times New Roman" w:cs="Times New Roman"/>
          <w:sz w:val="18"/>
          <w:szCs w:val="18"/>
        </w:rPr>
        <w:t>инфузионного</w:t>
      </w:r>
      <w:proofErr w:type="spellEnd"/>
      <w:r w:rsidR="004F4F85" w:rsidRPr="007832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F4F85" w:rsidRPr="0078324C">
        <w:rPr>
          <w:rFonts w:ascii="Times New Roman" w:hAnsi="Times New Roman" w:cs="Times New Roman"/>
          <w:sz w:val="18"/>
          <w:szCs w:val="18"/>
        </w:rPr>
        <w:t>р-ра</w:t>
      </w:r>
      <w:proofErr w:type="spellEnd"/>
      <w:r w:rsidR="004F4F85" w:rsidRPr="0078324C">
        <w:rPr>
          <w:rFonts w:ascii="Times New Roman" w:hAnsi="Times New Roman" w:cs="Times New Roman"/>
          <w:sz w:val="18"/>
          <w:szCs w:val="18"/>
        </w:rPr>
        <w:t>, содержащего 100 мг препарата, и во флаконах по 100</w:t>
      </w:r>
      <w:r w:rsidR="0078324C" w:rsidRPr="0078324C">
        <w:rPr>
          <w:rFonts w:ascii="Times New Roman" w:hAnsi="Times New Roman" w:cs="Times New Roman"/>
          <w:sz w:val="18"/>
          <w:szCs w:val="18"/>
        </w:rPr>
        <w:t xml:space="preserve"> мл </w:t>
      </w:r>
      <w:proofErr w:type="spellStart"/>
      <w:r w:rsidR="0078324C" w:rsidRPr="0078324C">
        <w:rPr>
          <w:rFonts w:ascii="Times New Roman" w:hAnsi="Times New Roman" w:cs="Times New Roman"/>
          <w:sz w:val="18"/>
          <w:szCs w:val="18"/>
        </w:rPr>
        <w:t>инфузионного</w:t>
      </w:r>
      <w:proofErr w:type="spellEnd"/>
      <w:r w:rsidR="0078324C" w:rsidRPr="007832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8324C" w:rsidRPr="0078324C">
        <w:rPr>
          <w:rFonts w:ascii="Times New Roman" w:hAnsi="Times New Roman" w:cs="Times New Roman"/>
          <w:sz w:val="18"/>
          <w:szCs w:val="18"/>
        </w:rPr>
        <w:t>р-</w:t>
      </w:r>
      <w:r w:rsidR="004F4F85" w:rsidRPr="0078324C">
        <w:rPr>
          <w:rFonts w:ascii="Times New Roman" w:hAnsi="Times New Roman" w:cs="Times New Roman"/>
          <w:sz w:val="18"/>
          <w:szCs w:val="18"/>
        </w:rPr>
        <w:t>ра</w:t>
      </w:r>
      <w:proofErr w:type="spellEnd"/>
      <w:r w:rsidR="004F4F85" w:rsidRPr="0078324C">
        <w:rPr>
          <w:rFonts w:ascii="Times New Roman" w:hAnsi="Times New Roman" w:cs="Times New Roman"/>
          <w:sz w:val="18"/>
          <w:szCs w:val="18"/>
        </w:rPr>
        <w:t xml:space="preserve">, содержащего 200 мг препарата. </w:t>
      </w:r>
      <w:proofErr w:type="spellStart"/>
      <w:proofErr w:type="gramStart"/>
      <w:r w:rsidR="004F4F85" w:rsidRPr="0078324C">
        <w:rPr>
          <w:rFonts w:ascii="Times New Roman" w:hAnsi="Times New Roman" w:cs="Times New Roman"/>
          <w:sz w:val="18"/>
          <w:szCs w:val="18"/>
        </w:rPr>
        <w:t>Пефлоксацин</w:t>
      </w:r>
      <w:proofErr w:type="spellEnd"/>
      <w:r w:rsidR="004F4F85" w:rsidRPr="0078324C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="004F4F85" w:rsidRPr="0078324C">
        <w:rPr>
          <w:rFonts w:ascii="Times New Roman" w:hAnsi="Times New Roman" w:cs="Times New Roman"/>
          <w:b/>
          <w:sz w:val="18"/>
          <w:szCs w:val="18"/>
        </w:rPr>
        <w:t>абактал</w:t>
      </w:r>
      <w:proofErr w:type="spellEnd"/>
      <w:r w:rsidR="004F4F85" w:rsidRPr="0078324C">
        <w:rPr>
          <w:rFonts w:ascii="Times New Roman" w:hAnsi="Times New Roman" w:cs="Times New Roman"/>
          <w:sz w:val="18"/>
          <w:szCs w:val="18"/>
        </w:rPr>
        <w:t xml:space="preserve">) по 400 мг в таблетках по 2 раза в день и в ампулах по 400 </w:t>
      </w:r>
      <w:r w:rsidR="0078324C" w:rsidRPr="0078324C">
        <w:rPr>
          <w:rFonts w:ascii="Times New Roman" w:hAnsi="Times New Roman" w:cs="Times New Roman"/>
          <w:sz w:val="18"/>
          <w:szCs w:val="18"/>
        </w:rPr>
        <w:t xml:space="preserve">мг в/в </w:t>
      </w:r>
      <w:proofErr w:type="spellStart"/>
      <w:r w:rsidR="0078324C" w:rsidRPr="0078324C">
        <w:rPr>
          <w:rFonts w:ascii="Times New Roman" w:hAnsi="Times New Roman" w:cs="Times New Roman"/>
          <w:sz w:val="18"/>
          <w:szCs w:val="18"/>
        </w:rPr>
        <w:t>капельно</w:t>
      </w:r>
      <w:proofErr w:type="spellEnd"/>
      <w:r w:rsidR="0078324C" w:rsidRPr="0078324C">
        <w:rPr>
          <w:rFonts w:ascii="Times New Roman" w:hAnsi="Times New Roman" w:cs="Times New Roman"/>
          <w:sz w:val="18"/>
          <w:szCs w:val="18"/>
        </w:rPr>
        <w:t xml:space="preserve"> на 400 мл 5% </w:t>
      </w:r>
      <w:proofErr w:type="spellStart"/>
      <w:r w:rsidR="0078324C" w:rsidRPr="0078324C">
        <w:rPr>
          <w:rFonts w:ascii="Times New Roman" w:hAnsi="Times New Roman" w:cs="Times New Roman"/>
          <w:sz w:val="18"/>
          <w:szCs w:val="18"/>
        </w:rPr>
        <w:t>р-</w:t>
      </w:r>
      <w:r w:rsidR="004F4F85" w:rsidRPr="0078324C">
        <w:rPr>
          <w:rFonts w:ascii="Times New Roman" w:hAnsi="Times New Roman" w:cs="Times New Roman"/>
          <w:sz w:val="18"/>
          <w:szCs w:val="18"/>
        </w:rPr>
        <w:t>ра</w:t>
      </w:r>
      <w:proofErr w:type="spellEnd"/>
      <w:r w:rsidR="004F4F85" w:rsidRPr="0078324C">
        <w:rPr>
          <w:rFonts w:ascii="Times New Roman" w:hAnsi="Times New Roman" w:cs="Times New Roman"/>
          <w:sz w:val="18"/>
          <w:szCs w:val="18"/>
        </w:rPr>
        <w:t xml:space="preserve"> глюкозы).</w:t>
      </w:r>
      <w:proofErr w:type="gramEnd"/>
      <w:r w:rsidR="004F4F85" w:rsidRPr="007832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F4F85" w:rsidRPr="0078324C">
        <w:rPr>
          <w:rFonts w:ascii="Times New Roman" w:hAnsi="Times New Roman" w:cs="Times New Roman"/>
          <w:sz w:val="18"/>
          <w:szCs w:val="18"/>
        </w:rPr>
        <w:t>Карбапенемы</w:t>
      </w:r>
      <w:proofErr w:type="spellEnd"/>
      <w:r w:rsidR="004F4F85" w:rsidRPr="0078324C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="004F4F85" w:rsidRPr="0078324C">
        <w:rPr>
          <w:rFonts w:ascii="Times New Roman" w:hAnsi="Times New Roman" w:cs="Times New Roman"/>
          <w:b/>
          <w:sz w:val="18"/>
          <w:szCs w:val="18"/>
        </w:rPr>
        <w:t>тиенам</w:t>
      </w:r>
      <w:proofErr w:type="spellEnd"/>
      <w:r w:rsidR="004F4F85" w:rsidRPr="0078324C">
        <w:rPr>
          <w:rFonts w:ascii="Times New Roman" w:hAnsi="Times New Roman" w:cs="Times New Roman"/>
          <w:sz w:val="18"/>
          <w:szCs w:val="18"/>
        </w:rPr>
        <w:t xml:space="preserve">, содержащий 500 мг </w:t>
      </w:r>
      <w:proofErr w:type="spellStart"/>
      <w:r w:rsidR="004F4F85" w:rsidRPr="0078324C">
        <w:rPr>
          <w:rFonts w:ascii="Times New Roman" w:hAnsi="Times New Roman" w:cs="Times New Roman"/>
          <w:b/>
          <w:sz w:val="18"/>
          <w:szCs w:val="18"/>
        </w:rPr>
        <w:t>имипинема</w:t>
      </w:r>
      <w:proofErr w:type="spellEnd"/>
      <w:r w:rsidR="004F4F85" w:rsidRPr="0078324C">
        <w:rPr>
          <w:rFonts w:ascii="Times New Roman" w:hAnsi="Times New Roman" w:cs="Times New Roman"/>
          <w:sz w:val="18"/>
          <w:szCs w:val="18"/>
        </w:rPr>
        <w:t xml:space="preserve"> и 500 мг </w:t>
      </w:r>
      <w:proofErr w:type="spellStart"/>
      <w:r w:rsidR="004F4F85" w:rsidRPr="0078324C">
        <w:rPr>
          <w:rFonts w:ascii="Times New Roman" w:hAnsi="Times New Roman" w:cs="Times New Roman"/>
          <w:b/>
          <w:sz w:val="18"/>
          <w:szCs w:val="18"/>
        </w:rPr>
        <w:t>циластатина</w:t>
      </w:r>
      <w:proofErr w:type="spellEnd"/>
      <w:r w:rsidR="004F4F85" w:rsidRPr="0078324C">
        <w:rPr>
          <w:rFonts w:ascii="Times New Roman" w:hAnsi="Times New Roman" w:cs="Times New Roman"/>
          <w:b/>
          <w:sz w:val="18"/>
          <w:szCs w:val="18"/>
        </w:rPr>
        <w:t xml:space="preserve"> натрия</w:t>
      </w:r>
      <w:r w:rsidR="004F4F85" w:rsidRPr="0078324C">
        <w:rPr>
          <w:rFonts w:ascii="Times New Roman" w:hAnsi="Times New Roman" w:cs="Times New Roman"/>
          <w:sz w:val="18"/>
          <w:szCs w:val="18"/>
        </w:rPr>
        <w:t>, в/в 1-2 г/</w:t>
      </w:r>
      <w:proofErr w:type="spellStart"/>
      <w:r w:rsidR="004F4F85" w:rsidRPr="0078324C">
        <w:rPr>
          <w:rFonts w:ascii="Times New Roman" w:hAnsi="Times New Roman" w:cs="Times New Roman"/>
          <w:sz w:val="18"/>
          <w:szCs w:val="18"/>
        </w:rPr>
        <w:t>сут</w:t>
      </w:r>
      <w:proofErr w:type="spellEnd"/>
      <w:r w:rsidR="004F4F85" w:rsidRPr="0078324C">
        <w:rPr>
          <w:rFonts w:ascii="Times New Roman" w:hAnsi="Times New Roman" w:cs="Times New Roman"/>
          <w:sz w:val="18"/>
          <w:szCs w:val="18"/>
        </w:rPr>
        <w:t xml:space="preserve"> в расчете на </w:t>
      </w:r>
      <w:proofErr w:type="spellStart"/>
      <w:r w:rsidR="004F4F85" w:rsidRPr="0078324C">
        <w:rPr>
          <w:rFonts w:ascii="Times New Roman" w:hAnsi="Times New Roman" w:cs="Times New Roman"/>
          <w:b/>
          <w:sz w:val="18"/>
          <w:szCs w:val="18"/>
        </w:rPr>
        <w:t>имипинем</w:t>
      </w:r>
      <w:proofErr w:type="spellEnd"/>
      <w:r w:rsidR="004F4F85" w:rsidRPr="0078324C">
        <w:rPr>
          <w:rFonts w:ascii="Times New Roman" w:hAnsi="Times New Roman" w:cs="Times New Roman"/>
          <w:sz w:val="18"/>
          <w:szCs w:val="18"/>
        </w:rPr>
        <w:t xml:space="preserve">, делить на 3- 4 </w:t>
      </w:r>
      <w:proofErr w:type="spellStart"/>
      <w:r w:rsidR="004F4F85" w:rsidRPr="0078324C">
        <w:rPr>
          <w:rFonts w:ascii="Times New Roman" w:hAnsi="Times New Roman" w:cs="Times New Roman"/>
          <w:sz w:val="18"/>
          <w:szCs w:val="18"/>
        </w:rPr>
        <w:t>инфузии</w:t>
      </w:r>
      <w:proofErr w:type="spellEnd"/>
      <w:r w:rsidR="004F4F85" w:rsidRPr="0078324C">
        <w:rPr>
          <w:rFonts w:ascii="Times New Roman" w:hAnsi="Times New Roman" w:cs="Times New Roman"/>
          <w:sz w:val="18"/>
          <w:szCs w:val="18"/>
        </w:rPr>
        <w:t>).</w:t>
      </w:r>
    </w:p>
    <w:p w:rsidR="004F4F85" w:rsidRPr="0078324C" w:rsidRDefault="004F4F85" w:rsidP="00701B0F">
      <w:pPr>
        <w:rPr>
          <w:rFonts w:ascii="Times New Roman" w:hAnsi="Times New Roman" w:cs="Times New Roman"/>
          <w:i/>
          <w:sz w:val="18"/>
          <w:szCs w:val="18"/>
        </w:rPr>
      </w:pPr>
      <w:r w:rsidRPr="0078324C">
        <w:rPr>
          <w:rFonts w:ascii="Times New Roman" w:hAnsi="Times New Roman" w:cs="Times New Roman"/>
          <w:i/>
          <w:sz w:val="18"/>
          <w:szCs w:val="18"/>
        </w:rPr>
        <w:t xml:space="preserve">2. </w:t>
      </w:r>
      <w:r w:rsidR="00302665" w:rsidRPr="0078324C">
        <w:rPr>
          <w:rFonts w:ascii="Times New Roman" w:hAnsi="Times New Roman" w:cs="Times New Roman"/>
          <w:i/>
          <w:sz w:val="18"/>
          <w:szCs w:val="18"/>
        </w:rPr>
        <w:t>Патогенетическое лечение.</w:t>
      </w:r>
    </w:p>
    <w:p w:rsidR="00302665" w:rsidRPr="0078324C" w:rsidRDefault="00302665" w:rsidP="00DF433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78324C">
        <w:rPr>
          <w:rFonts w:ascii="Times New Roman" w:hAnsi="Times New Roman" w:cs="Times New Roman"/>
          <w:sz w:val="18"/>
          <w:szCs w:val="18"/>
        </w:rPr>
        <w:t>Восстановление дренажной функции бронхов.</w:t>
      </w:r>
    </w:p>
    <w:p w:rsidR="00302665" w:rsidRPr="0078324C" w:rsidRDefault="00302665" w:rsidP="00701B0F">
      <w:pPr>
        <w:rPr>
          <w:rFonts w:ascii="Times New Roman" w:hAnsi="Times New Roman" w:cs="Times New Roman"/>
          <w:sz w:val="18"/>
          <w:szCs w:val="18"/>
        </w:rPr>
      </w:pPr>
      <w:r w:rsidRPr="0078324C">
        <w:rPr>
          <w:rFonts w:ascii="Times New Roman" w:hAnsi="Times New Roman" w:cs="Times New Roman"/>
          <w:sz w:val="18"/>
          <w:szCs w:val="18"/>
        </w:rPr>
        <w:t xml:space="preserve">Используют отхаркивающие средства и </w:t>
      </w:r>
      <w:proofErr w:type="spellStart"/>
      <w:r w:rsidRPr="0078324C">
        <w:rPr>
          <w:rFonts w:ascii="Times New Roman" w:hAnsi="Times New Roman" w:cs="Times New Roman"/>
          <w:sz w:val="18"/>
          <w:szCs w:val="18"/>
        </w:rPr>
        <w:t>муколитики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 xml:space="preserve"> (кал</w:t>
      </w:r>
      <w:r w:rsidR="0078324C" w:rsidRPr="0078324C">
        <w:rPr>
          <w:rFonts w:ascii="Times New Roman" w:hAnsi="Times New Roman" w:cs="Times New Roman"/>
          <w:sz w:val="18"/>
          <w:szCs w:val="18"/>
        </w:rPr>
        <w:t xml:space="preserve">ия </w:t>
      </w:r>
      <w:proofErr w:type="spellStart"/>
      <w:r w:rsidR="0078324C" w:rsidRPr="0078324C">
        <w:rPr>
          <w:rFonts w:ascii="Times New Roman" w:hAnsi="Times New Roman" w:cs="Times New Roman"/>
          <w:sz w:val="18"/>
          <w:szCs w:val="18"/>
        </w:rPr>
        <w:t>йодит</w:t>
      </w:r>
      <w:proofErr w:type="spellEnd"/>
      <w:r w:rsidR="0078324C" w:rsidRPr="0078324C">
        <w:rPr>
          <w:rFonts w:ascii="Times New Roman" w:hAnsi="Times New Roman" w:cs="Times New Roman"/>
          <w:sz w:val="18"/>
          <w:szCs w:val="18"/>
        </w:rPr>
        <w:t xml:space="preserve">, корень алтея, </w:t>
      </w:r>
      <w:proofErr w:type="spellStart"/>
      <w:r w:rsidR="0078324C" w:rsidRPr="0078324C">
        <w:rPr>
          <w:rFonts w:ascii="Times New Roman" w:hAnsi="Times New Roman" w:cs="Times New Roman"/>
          <w:sz w:val="18"/>
          <w:szCs w:val="18"/>
        </w:rPr>
        <w:t>мукалтин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8324C">
        <w:rPr>
          <w:rFonts w:ascii="Times New Roman" w:hAnsi="Times New Roman" w:cs="Times New Roman"/>
          <w:sz w:val="18"/>
          <w:szCs w:val="18"/>
        </w:rPr>
        <w:t>ацетилцистеин</w:t>
      </w:r>
      <w:proofErr w:type="spellEnd"/>
      <w:r w:rsidR="00DF433F" w:rsidRPr="0078324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DF433F" w:rsidRPr="0078324C">
        <w:rPr>
          <w:rFonts w:ascii="Times New Roman" w:hAnsi="Times New Roman" w:cs="Times New Roman"/>
          <w:sz w:val="18"/>
          <w:szCs w:val="18"/>
        </w:rPr>
        <w:t>амброксол</w:t>
      </w:r>
      <w:proofErr w:type="spellEnd"/>
      <w:r w:rsidR="00DF433F" w:rsidRPr="0078324C">
        <w:rPr>
          <w:rFonts w:ascii="Times New Roman" w:hAnsi="Times New Roman" w:cs="Times New Roman"/>
          <w:sz w:val="18"/>
          <w:szCs w:val="18"/>
        </w:rPr>
        <w:t xml:space="preserve"> или </w:t>
      </w:r>
      <w:proofErr w:type="spellStart"/>
      <w:r w:rsidR="00DF433F" w:rsidRPr="0078324C">
        <w:rPr>
          <w:rFonts w:ascii="Times New Roman" w:hAnsi="Times New Roman" w:cs="Times New Roman"/>
          <w:sz w:val="18"/>
          <w:szCs w:val="18"/>
        </w:rPr>
        <w:t>лазолван</w:t>
      </w:r>
      <w:proofErr w:type="gramStart"/>
      <w:r w:rsidR="00DF433F" w:rsidRPr="0078324C">
        <w:rPr>
          <w:rFonts w:ascii="Times New Roman" w:hAnsi="Times New Roman" w:cs="Times New Roman"/>
          <w:sz w:val="18"/>
          <w:szCs w:val="18"/>
        </w:rPr>
        <w:t>,б</w:t>
      </w:r>
      <w:proofErr w:type="gramEnd"/>
      <w:r w:rsidR="00DF433F" w:rsidRPr="0078324C">
        <w:rPr>
          <w:rFonts w:ascii="Times New Roman" w:hAnsi="Times New Roman" w:cs="Times New Roman"/>
          <w:sz w:val="18"/>
          <w:szCs w:val="18"/>
        </w:rPr>
        <w:t>ромгексин</w:t>
      </w:r>
      <w:proofErr w:type="spellEnd"/>
      <w:r w:rsidR="00DF433F" w:rsidRPr="0078324C">
        <w:rPr>
          <w:rFonts w:ascii="Times New Roman" w:hAnsi="Times New Roman" w:cs="Times New Roman"/>
          <w:sz w:val="18"/>
          <w:szCs w:val="18"/>
        </w:rPr>
        <w:t>.</w:t>
      </w:r>
    </w:p>
    <w:p w:rsidR="00DF433F" w:rsidRPr="0078324C" w:rsidRDefault="00DF433F" w:rsidP="00DF433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78324C">
        <w:rPr>
          <w:rFonts w:ascii="Times New Roman" w:hAnsi="Times New Roman" w:cs="Times New Roman"/>
          <w:sz w:val="18"/>
          <w:szCs w:val="18"/>
        </w:rPr>
        <w:t>Нормализация тонуса бронхиальной мускулатуры.</w:t>
      </w:r>
    </w:p>
    <w:p w:rsidR="00DF433F" w:rsidRPr="0078324C" w:rsidRDefault="00DF433F" w:rsidP="00DF433F">
      <w:pPr>
        <w:rPr>
          <w:rFonts w:ascii="Times New Roman" w:hAnsi="Times New Roman" w:cs="Times New Roman"/>
          <w:sz w:val="18"/>
          <w:szCs w:val="18"/>
        </w:rPr>
      </w:pPr>
      <w:r w:rsidRPr="0078324C">
        <w:rPr>
          <w:rFonts w:ascii="Times New Roman" w:hAnsi="Times New Roman" w:cs="Times New Roman"/>
          <w:sz w:val="18"/>
          <w:szCs w:val="18"/>
        </w:rPr>
        <w:t xml:space="preserve">Используют </w:t>
      </w:r>
      <w:proofErr w:type="spellStart"/>
      <w:r w:rsidRPr="0078324C">
        <w:rPr>
          <w:rFonts w:ascii="Times New Roman" w:hAnsi="Times New Roman" w:cs="Times New Roman"/>
          <w:sz w:val="18"/>
          <w:szCs w:val="18"/>
        </w:rPr>
        <w:t>бронходилататоры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78324C">
        <w:rPr>
          <w:rFonts w:ascii="Times New Roman" w:hAnsi="Times New Roman" w:cs="Times New Roman"/>
          <w:sz w:val="18"/>
          <w:szCs w:val="18"/>
        </w:rPr>
        <w:t xml:space="preserve">Наиболее часто применяют </w:t>
      </w:r>
      <w:proofErr w:type="spellStart"/>
      <w:r w:rsidRPr="0078324C">
        <w:rPr>
          <w:rFonts w:ascii="Times New Roman" w:hAnsi="Times New Roman" w:cs="Times New Roman"/>
          <w:sz w:val="18"/>
          <w:szCs w:val="18"/>
        </w:rPr>
        <w:t>эуфиллин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 xml:space="preserve"> в/в </w:t>
      </w:r>
      <w:proofErr w:type="spellStart"/>
      <w:r w:rsidRPr="0078324C">
        <w:rPr>
          <w:rFonts w:ascii="Times New Roman" w:hAnsi="Times New Roman" w:cs="Times New Roman"/>
          <w:sz w:val="18"/>
          <w:szCs w:val="18"/>
        </w:rPr>
        <w:t>капельно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 xml:space="preserve"> и во внутрь препараты </w:t>
      </w:r>
      <w:proofErr w:type="spellStart"/>
      <w:r w:rsidRPr="0078324C">
        <w:rPr>
          <w:rFonts w:ascii="Times New Roman" w:hAnsi="Times New Roman" w:cs="Times New Roman"/>
          <w:sz w:val="18"/>
          <w:szCs w:val="18"/>
        </w:rPr>
        <w:t>теофиллина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 xml:space="preserve"> продленного действия (</w:t>
      </w:r>
      <w:proofErr w:type="spellStart"/>
      <w:r w:rsidRPr="0078324C">
        <w:rPr>
          <w:rFonts w:ascii="Times New Roman" w:hAnsi="Times New Roman" w:cs="Times New Roman"/>
          <w:sz w:val="18"/>
          <w:szCs w:val="18"/>
        </w:rPr>
        <w:t>теопек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>).</w:t>
      </w:r>
      <w:proofErr w:type="gramEnd"/>
      <w:r w:rsidRPr="0078324C">
        <w:rPr>
          <w:rFonts w:ascii="Times New Roman" w:hAnsi="Times New Roman" w:cs="Times New Roman"/>
          <w:sz w:val="18"/>
          <w:szCs w:val="18"/>
        </w:rPr>
        <w:t xml:space="preserve"> При тяжелых и осложненных пневмониях используется </w:t>
      </w:r>
      <w:proofErr w:type="spellStart"/>
      <w:r w:rsidRPr="0078324C">
        <w:rPr>
          <w:rFonts w:ascii="Times New Roman" w:hAnsi="Times New Roman" w:cs="Times New Roman"/>
          <w:sz w:val="18"/>
          <w:szCs w:val="18"/>
        </w:rPr>
        <w:t>иммунозаместительная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 xml:space="preserve"> терапия (свежезамороженная плазма 1000- 2000 мл в течени</w:t>
      </w:r>
      <w:proofErr w:type="gramStart"/>
      <w:r w:rsidRPr="0078324C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Pr="0078324C">
        <w:rPr>
          <w:rFonts w:ascii="Times New Roman" w:hAnsi="Times New Roman" w:cs="Times New Roman"/>
          <w:sz w:val="18"/>
          <w:szCs w:val="18"/>
        </w:rPr>
        <w:t xml:space="preserve"> 3 суток, человеческий иммуноглобулин 6- 10 г в/в однократно). При выраженной интоксикации </w:t>
      </w:r>
      <w:proofErr w:type="gramStart"/>
      <w:r w:rsidRPr="0078324C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78324C">
        <w:rPr>
          <w:rFonts w:ascii="Times New Roman" w:hAnsi="Times New Roman" w:cs="Times New Roman"/>
          <w:sz w:val="18"/>
          <w:szCs w:val="18"/>
        </w:rPr>
        <w:t>/</w:t>
      </w:r>
      <w:proofErr w:type="gramStart"/>
      <w:r w:rsidRPr="0078324C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78324C">
        <w:rPr>
          <w:rFonts w:ascii="Times New Roman" w:hAnsi="Times New Roman" w:cs="Times New Roman"/>
          <w:sz w:val="18"/>
          <w:szCs w:val="18"/>
        </w:rPr>
        <w:t xml:space="preserve"> вводят </w:t>
      </w:r>
      <w:proofErr w:type="spellStart"/>
      <w:r w:rsidRPr="0078324C">
        <w:rPr>
          <w:rFonts w:ascii="Times New Roman" w:hAnsi="Times New Roman" w:cs="Times New Roman"/>
          <w:sz w:val="18"/>
          <w:szCs w:val="18"/>
        </w:rPr>
        <w:t>гемодез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 xml:space="preserve"> 400 мл, физ. </w:t>
      </w:r>
      <w:proofErr w:type="spellStart"/>
      <w:r w:rsidRPr="0078324C">
        <w:rPr>
          <w:rFonts w:ascii="Times New Roman" w:hAnsi="Times New Roman" w:cs="Times New Roman"/>
          <w:sz w:val="18"/>
          <w:szCs w:val="18"/>
        </w:rPr>
        <w:t>р-р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 xml:space="preserve"> 1000-3000 мл, 5% </w:t>
      </w:r>
      <w:proofErr w:type="spellStart"/>
      <w:r w:rsidRPr="0078324C">
        <w:rPr>
          <w:rFonts w:ascii="Times New Roman" w:hAnsi="Times New Roman" w:cs="Times New Roman"/>
          <w:sz w:val="18"/>
          <w:szCs w:val="18"/>
        </w:rPr>
        <w:t>р-р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 xml:space="preserve"> глюкозы</w:t>
      </w:r>
      <w:r w:rsidR="00DF607C" w:rsidRPr="0078324C">
        <w:rPr>
          <w:rFonts w:ascii="Times New Roman" w:hAnsi="Times New Roman" w:cs="Times New Roman"/>
          <w:sz w:val="18"/>
          <w:szCs w:val="18"/>
        </w:rPr>
        <w:t xml:space="preserve"> 400- 800 мл/</w:t>
      </w:r>
      <w:proofErr w:type="spellStart"/>
      <w:r w:rsidR="00DF607C" w:rsidRPr="0078324C">
        <w:rPr>
          <w:rFonts w:ascii="Times New Roman" w:hAnsi="Times New Roman" w:cs="Times New Roman"/>
          <w:sz w:val="18"/>
          <w:szCs w:val="18"/>
        </w:rPr>
        <w:t>сут</w:t>
      </w:r>
      <w:proofErr w:type="spellEnd"/>
      <w:r w:rsidR="00DF607C" w:rsidRPr="0078324C">
        <w:rPr>
          <w:rFonts w:ascii="Times New Roman" w:hAnsi="Times New Roman" w:cs="Times New Roman"/>
          <w:sz w:val="18"/>
          <w:szCs w:val="18"/>
        </w:rPr>
        <w:t>.</w:t>
      </w:r>
    </w:p>
    <w:p w:rsidR="00DF433F" w:rsidRPr="0078324C" w:rsidRDefault="00DF607C" w:rsidP="00DF433F">
      <w:pPr>
        <w:rPr>
          <w:rFonts w:ascii="Times New Roman" w:hAnsi="Times New Roman" w:cs="Times New Roman"/>
          <w:sz w:val="18"/>
          <w:szCs w:val="18"/>
        </w:rPr>
      </w:pPr>
      <w:r w:rsidRPr="0078324C">
        <w:rPr>
          <w:rFonts w:ascii="Times New Roman" w:hAnsi="Times New Roman" w:cs="Times New Roman"/>
          <w:sz w:val="18"/>
          <w:szCs w:val="18"/>
        </w:rPr>
        <w:t xml:space="preserve">При наличии признаков дыхательной недостаточности (одышке, цианозе) </w:t>
      </w:r>
      <w:proofErr w:type="gramStart"/>
      <w:r w:rsidRPr="0078324C">
        <w:rPr>
          <w:rFonts w:ascii="Times New Roman" w:hAnsi="Times New Roman" w:cs="Times New Roman"/>
          <w:sz w:val="18"/>
          <w:szCs w:val="18"/>
        </w:rPr>
        <w:t>показана</w:t>
      </w:r>
      <w:proofErr w:type="gramEnd"/>
      <w:r w:rsidRPr="007832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8324C">
        <w:rPr>
          <w:rFonts w:ascii="Times New Roman" w:hAnsi="Times New Roman" w:cs="Times New Roman"/>
          <w:sz w:val="18"/>
          <w:szCs w:val="18"/>
        </w:rPr>
        <w:t>кислородотерапия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>.</w:t>
      </w:r>
    </w:p>
    <w:p w:rsidR="00DF607C" w:rsidRPr="0078324C" w:rsidRDefault="00DF607C" w:rsidP="00DF433F">
      <w:pPr>
        <w:rPr>
          <w:rFonts w:ascii="Times New Roman" w:hAnsi="Times New Roman" w:cs="Times New Roman"/>
          <w:i/>
          <w:sz w:val="18"/>
          <w:szCs w:val="18"/>
        </w:rPr>
      </w:pPr>
      <w:r w:rsidRPr="0078324C">
        <w:rPr>
          <w:rFonts w:ascii="Times New Roman" w:hAnsi="Times New Roman" w:cs="Times New Roman"/>
          <w:i/>
          <w:sz w:val="18"/>
          <w:szCs w:val="18"/>
        </w:rPr>
        <w:t>3. Симптоматическое лечение</w:t>
      </w:r>
    </w:p>
    <w:p w:rsidR="00DF607C" w:rsidRPr="0078324C" w:rsidRDefault="00DF607C" w:rsidP="00DF607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78324C">
        <w:rPr>
          <w:rFonts w:ascii="Times New Roman" w:hAnsi="Times New Roman" w:cs="Times New Roman"/>
          <w:sz w:val="18"/>
          <w:szCs w:val="18"/>
        </w:rPr>
        <w:t>Противокашлевые средства</w:t>
      </w:r>
    </w:p>
    <w:p w:rsidR="00DF607C" w:rsidRPr="0078324C" w:rsidRDefault="0078324C" w:rsidP="00DF607C">
      <w:pPr>
        <w:rPr>
          <w:rFonts w:ascii="Times New Roman" w:hAnsi="Times New Roman" w:cs="Times New Roman"/>
          <w:sz w:val="18"/>
          <w:szCs w:val="18"/>
        </w:rPr>
      </w:pPr>
      <w:r w:rsidRPr="0078324C">
        <w:rPr>
          <w:rFonts w:ascii="Times New Roman" w:hAnsi="Times New Roman" w:cs="Times New Roman"/>
          <w:sz w:val="18"/>
          <w:szCs w:val="18"/>
        </w:rPr>
        <w:t>Используются ненаркотические (</w:t>
      </w:r>
      <w:proofErr w:type="spellStart"/>
      <w:r w:rsidR="00DF607C" w:rsidRPr="0078324C">
        <w:rPr>
          <w:rFonts w:ascii="Times New Roman" w:hAnsi="Times New Roman" w:cs="Times New Roman"/>
          <w:sz w:val="18"/>
          <w:szCs w:val="18"/>
        </w:rPr>
        <w:t>глауцина</w:t>
      </w:r>
      <w:proofErr w:type="spellEnd"/>
      <w:r w:rsidR="00DF607C" w:rsidRPr="0078324C">
        <w:rPr>
          <w:rFonts w:ascii="Times New Roman" w:hAnsi="Times New Roman" w:cs="Times New Roman"/>
          <w:sz w:val="18"/>
          <w:szCs w:val="18"/>
        </w:rPr>
        <w:t xml:space="preserve"> гидрохлорид, </w:t>
      </w:r>
      <w:proofErr w:type="spellStart"/>
      <w:r w:rsidR="00DF607C" w:rsidRPr="0078324C">
        <w:rPr>
          <w:rFonts w:ascii="Times New Roman" w:hAnsi="Times New Roman" w:cs="Times New Roman"/>
          <w:sz w:val="18"/>
          <w:szCs w:val="18"/>
        </w:rPr>
        <w:t>либексин</w:t>
      </w:r>
      <w:proofErr w:type="spellEnd"/>
      <w:r w:rsidR="00DF607C" w:rsidRPr="0078324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DF607C" w:rsidRPr="0078324C">
        <w:rPr>
          <w:rFonts w:ascii="Times New Roman" w:hAnsi="Times New Roman" w:cs="Times New Roman"/>
          <w:sz w:val="18"/>
          <w:szCs w:val="18"/>
        </w:rPr>
        <w:t>тусупрекс</w:t>
      </w:r>
      <w:proofErr w:type="spellEnd"/>
      <w:r w:rsidR="00DF607C" w:rsidRPr="0078324C">
        <w:rPr>
          <w:rFonts w:ascii="Times New Roman" w:hAnsi="Times New Roman" w:cs="Times New Roman"/>
          <w:sz w:val="18"/>
          <w:szCs w:val="18"/>
        </w:rPr>
        <w:t xml:space="preserve">) и наркотические (кодеина фосфат, метилморфин, </w:t>
      </w:r>
      <w:proofErr w:type="spellStart"/>
      <w:r w:rsidR="00DF607C" w:rsidRPr="0078324C">
        <w:rPr>
          <w:rFonts w:ascii="Times New Roman" w:hAnsi="Times New Roman" w:cs="Times New Roman"/>
          <w:sz w:val="18"/>
          <w:szCs w:val="18"/>
        </w:rPr>
        <w:t>кодтерпин</w:t>
      </w:r>
      <w:proofErr w:type="spellEnd"/>
      <w:r w:rsidR="00DF607C" w:rsidRPr="0078324C">
        <w:rPr>
          <w:rFonts w:ascii="Times New Roman" w:hAnsi="Times New Roman" w:cs="Times New Roman"/>
          <w:sz w:val="18"/>
          <w:szCs w:val="18"/>
        </w:rPr>
        <w:t>) противокашлевые средства.</w:t>
      </w:r>
    </w:p>
    <w:p w:rsidR="00DF607C" w:rsidRPr="0078324C" w:rsidRDefault="00DF607C" w:rsidP="00DF607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78324C">
        <w:rPr>
          <w:rFonts w:ascii="Times New Roman" w:hAnsi="Times New Roman" w:cs="Times New Roman"/>
          <w:sz w:val="18"/>
          <w:szCs w:val="18"/>
        </w:rPr>
        <w:t>Жаропонижающие и болеутоляющие противовоспалительные препараты.</w:t>
      </w:r>
    </w:p>
    <w:p w:rsidR="00DF607C" w:rsidRPr="0078324C" w:rsidRDefault="00DF607C" w:rsidP="00DF607C">
      <w:pPr>
        <w:rPr>
          <w:rFonts w:ascii="Times New Roman" w:hAnsi="Times New Roman" w:cs="Times New Roman"/>
          <w:sz w:val="18"/>
          <w:szCs w:val="18"/>
        </w:rPr>
      </w:pPr>
      <w:r w:rsidRPr="0078324C">
        <w:rPr>
          <w:rFonts w:ascii="Times New Roman" w:hAnsi="Times New Roman" w:cs="Times New Roman"/>
          <w:sz w:val="18"/>
          <w:szCs w:val="18"/>
        </w:rPr>
        <w:t xml:space="preserve">Противовоспалительные средства назначаются для уменьшения воспалительного отека, улучшения </w:t>
      </w:r>
      <w:proofErr w:type="spellStart"/>
      <w:r w:rsidRPr="0078324C">
        <w:rPr>
          <w:rFonts w:ascii="Times New Roman" w:hAnsi="Times New Roman" w:cs="Times New Roman"/>
          <w:sz w:val="18"/>
          <w:szCs w:val="18"/>
        </w:rPr>
        <w:t>микро</w:t>
      </w:r>
      <w:r w:rsidR="0078324C" w:rsidRPr="0078324C">
        <w:rPr>
          <w:rFonts w:ascii="Times New Roman" w:hAnsi="Times New Roman" w:cs="Times New Roman"/>
          <w:sz w:val="18"/>
          <w:szCs w:val="18"/>
        </w:rPr>
        <w:t>циркуляции</w:t>
      </w:r>
      <w:proofErr w:type="spellEnd"/>
      <w:r w:rsidR="0078324C" w:rsidRPr="0078324C">
        <w:rPr>
          <w:rFonts w:ascii="Times New Roman" w:hAnsi="Times New Roman" w:cs="Times New Roman"/>
          <w:sz w:val="18"/>
          <w:szCs w:val="18"/>
        </w:rPr>
        <w:t>, а также</w:t>
      </w:r>
      <w:r w:rsidRPr="0078324C">
        <w:rPr>
          <w:rFonts w:ascii="Times New Roman" w:hAnsi="Times New Roman" w:cs="Times New Roman"/>
          <w:sz w:val="18"/>
          <w:szCs w:val="18"/>
        </w:rPr>
        <w:t xml:space="preserve"> жаропонижаю</w:t>
      </w:r>
      <w:r w:rsidR="0078324C" w:rsidRPr="0078324C">
        <w:rPr>
          <w:rFonts w:ascii="Times New Roman" w:hAnsi="Times New Roman" w:cs="Times New Roman"/>
          <w:sz w:val="18"/>
          <w:szCs w:val="18"/>
        </w:rPr>
        <w:t>щего эффекта (ацетилсалициловая кисло</w:t>
      </w:r>
      <w:r w:rsidRPr="0078324C">
        <w:rPr>
          <w:rFonts w:ascii="Times New Roman" w:hAnsi="Times New Roman" w:cs="Times New Roman"/>
          <w:sz w:val="18"/>
          <w:szCs w:val="18"/>
        </w:rPr>
        <w:t>та, парацетамол).</w:t>
      </w:r>
    </w:p>
    <w:p w:rsidR="00DF607C" w:rsidRPr="0078324C" w:rsidRDefault="00DF607C" w:rsidP="00DF607C">
      <w:pPr>
        <w:rPr>
          <w:rFonts w:ascii="Times New Roman" w:hAnsi="Times New Roman" w:cs="Times New Roman"/>
          <w:sz w:val="18"/>
          <w:szCs w:val="18"/>
        </w:rPr>
      </w:pPr>
      <w:r w:rsidRPr="0078324C">
        <w:rPr>
          <w:rFonts w:ascii="Times New Roman" w:hAnsi="Times New Roman" w:cs="Times New Roman"/>
          <w:sz w:val="18"/>
          <w:szCs w:val="18"/>
        </w:rPr>
        <w:t xml:space="preserve">При выраженных плевральных болях можно </w:t>
      </w:r>
      <w:r w:rsidR="0078324C" w:rsidRPr="0078324C">
        <w:rPr>
          <w:rFonts w:ascii="Times New Roman" w:hAnsi="Times New Roman" w:cs="Times New Roman"/>
          <w:sz w:val="18"/>
          <w:szCs w:val="18"/>
        </w:rPr>
        <w:t>рекомендовать (</w:t>
      </w:r>
      <w:proofErr w:type="spellStart"/>
      <w:r w:rsidR="00BA1499" w:rsidRPr="0078324C">
        <w:rPr>
          <w:rFonts w:ascii="Times New Roman" w:hAnsi="Times New Roman" w:cs="Times New Roman"/>
          <w:sz w:val="18"/>
          <w:szCs w:val="18"/>
        </w:rPr>
        <w:t>метиндол-ретард</w:t>
      </w:r>
      <w:proofErr w:type="spellEnd"/>
      <w:r w:rsidR="00BA1499" w:rsidRPr="0078324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BA1499" w:rsidRPr="0078324C">
        <w:rPr>
          <w:rFonts w:ascii="Times New Roman" w:hAnsi="Times New Roman" w:cs="Times New Roman"/>
          <w:sz w:val="18"/>
          <w:szCs w:val="18"/>
        </w:rPr>
        <w:t>вольтарен</w:t>
      </w:r>
      <w:proofErr w:type="spellEnd"/>
      <w:r w:rsidR="00BA1499" w:rsidRPr="0078324C">
        <w:rPr>
          <w:rFonts w:ascii="Times New Roman" w:hAnsi="Times New Roman" w:cs="Times New Roman"/>
          <w:sz w:val="18"/>
          <w:szCs w:val="18"/>
        </w:rPr>
        <w:t>, анальгин).</w:t>
      </w:r>
    </w:p>
    <w:p w:rsidR="00BA1499" w:rsidRPr="0078324C" w:rsidRDefault="00BA1499" w:rsidP="00BA149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78324C">
        <w:rPr>
          <w:rFonts w:ascii="Times New Roman" w:hAnsi="Times New Roman" w:cs="Times New Roman"/>
          <w:sz w:val="18"/>
          <w:szCs w:val="18"/>
        </w:rPr>
        <w:t>Сердечно-сосудистые</w:t>
      </w:r>
      <w:proofErr w:type="spellEnd"/>
      <w:proofErr w:type="gramEnd"/>
      <w:r w:rsidRPr="0078324C">
        <w:rPr>
          <w:rFonts w:ascii="Times New Roman" w:hAnsi="Times New Roman" w:cs="Times New Roman"/>
          <w:sz w:val="18"/>
          <w:szCs w:val="18"/>
        </w:rPr>
        <w:t xml:space="preserve"> средства</w:t>
      </w:r>
    </w:p>
    <w:p w:rsidR="00BA1499" w:rsidRPr="0078324C" w:rsidRDefault="00BA1499" w:rsidP="00BA1499">
      <w:pPr>
        <w:rPr>
          <w:rFonts w:ascii="Times New Roman" w:hAnsi="Times New Roman" w:cs="Times New Roman"/>
          <w:sz w:val="18"/>
          <w:szCs w:val="18"/>
        </w:rPr>
      </w:pPr>
      <w:r w:rsidRPr="0078324C">
        <w:rPr>
          <w:rFonts w:ascii="Times New Roman" w:hAnsi="Times New Roman" w:cs="Times New Roman"/>
          <w:sz w:val="18"/>
          <w:szCs w:val="18"/>
        </w:rPr>
        <w:t xml:space="preserve">Используются </w:t>
      </w:r>
      <w:proofErr w:type="spellStart"/>
      <w:r w:rsidRPr="0078324C">
        <w:rPr>
          <w:rFonts w:ascii="Times New Roman" w:hAnsi="Times New Roman" w:cs="Times New Roman"/>
          <w:sz w:val="18"/>
          <w:szCs w:val="18"/>
        </w:rPr>
        <w:t>сульфокамфокаин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78324C">
        <w:rPr>
          <w:rFonts w:ascii="Times New Roman" w:hAnsi="Times New Roman" w:cs="Times New Roman"/>
          <w:sz w:val="18"/>
          <w:szCs w:val="18"/>
        </w:rPr>
        <w:t>кардиамин</w:t>
      </w:r>
      <w:proofErr w:type="spellEnd"/>
    </w:p>
    <w:p w:rsidR="00BA1499" w:rsidRPr="0078324C" w:rsidRDefault="00BA1499" w:rsidP="00BA1499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78324C">
        <w:rPr>
          <w:rFonts w:ascii="Times New Roman" w:hAnsi="Times New Roman" w:cs="Times New Roman"/>
          <w:sz w:val="18"/>
          <w:szCs w:val="18"/>
        </w:rPr>
        <w:t>Сульфокамфокаин</w:t>
      </w:r>
      <w:proofErr w:type="spellEnd"/>
      <w:r w:rsidRPr="0078324C">
        <w:rPr>
          <w:rFonts w:ascii="Times New Roman" w:hAnsi="Times New Roman" w:cs="Times New Roman"/>
          <w:sz w:val="18"/>
          <w:szCs w:val="18"/>
        </w:rPr>
        <w:t xml:space="preserve"> оказывает тонизирующие влияние на </w:t>
      </w:r>
      <w:proofErr w:type="spellStart"/>
      <w:proofErr w:type="gramStart"/>
      <w:r w:rsidRPr="0078324C">
        <w:rPr>
          <w:rFonts w:ascii="Times New Roman" w:hAnsi="Times New Roman" w:cs="Times New Roman"/>
          <w:sz w:val="18"/>
          <w:szCs w:val="18"/>
        </w:rPr>
        <w:t>сердечно-сосудистую</w:t>
      </w:r>
      <w:proofErr w:type="spellEnd"/>
      <w:proofErr w:type="gramEnd"/>
      <w:r w:rsidRPr="0078324C">
        <w:rPr>
          <w:rFonts w:ascii="Times New Roman" w:hAnsi="Times New Roman" w:cs="Times New Roman"/>
          <w:sz w:val="18"/>
          <w:szCs w:val="18"/>
        </w:rPr>
        <w:t xml:space="preserve"> и дыхательную системы, усиливает сократительную функцию миокарда (вводится подкожно в/м).</w:t>
      </w:r>
    </w:p>
    <w:p w:rsidR="00BA1499" w:rsidRPr="0078324C" w:rsidRDefault="00BA1499" w:rsidP="00BA1499">
      <w:pPr>
        <w:rPr>
          <w:rFonts w:ascii="Times New Roman" w:hAnsi="Times New Roman" w:cs="Times New Roman"/>
          <w:sz w:val="18"/>
          <w:szCs w:val="18"/>
        </w:rPr>
      </w:pPr>
      <w:r w:rsidRPr="0078324C">
        <w:rPr>
          <w:rFonts w:ascii="Times New Roman" w:hAnsi="Times New Roman" w:cs="Times New Roman"/>
          <w:sz w:val="18"/>
          <w:szCs w:val="18"/>
        </w:rPr>
        <w:t>Кордиамин стимулир</w:t>
      </w:r>
      <w:r w:rsidR="00D73FE5" w:rsidRPr="0078324C">
        <w:rPr>
          <w:rFonts w:ascii="Times New Roman" w:hAnsi="Times New Roman" w:cs="Times New Roman"/>
          <w:sz w:val="18"/>
          <w:szCs w:val="18"/>
        </w:rPr>
        <w:t>ует дыхательный и сос</w:t>
      </w:r>
      <w:r w:rsidRPr="0078324C">
        <w:rPr>
          <w:rFonts w:ascii="Times New Roman" w:hAnsi="Times New Roman" w:cs="Times New Roman"/>
          <w:sz w:val="18"/>
          <w:szCs w:val="18"/>
        </w:rPr>
        <w:t xml:space="preserve">удодвигательный центры. Применяется подкожно, в/м и </w:t>
      </w:r>
      <w:proofErr w:type="spellStart"/>
      <w:r w:rsidRPr="0078324C">
        <w:rPr>
          <w:rFonts w:ascii="Times New Roman" w:hAnsi="Times New Roman" w:cs="Times New Roman"/>
          <w:sz w:val="18"/>
          <w:szCs w:val="18"/>
        </w:rPr>
        <w:t>в\</w:t>
      </w:r>
      <w:proofErr w:type="gramStart"/>
      <w:r w:rsidRPr="0078324C">
        <w:rPr>
          <w:rFonts w:ascii="Times New Roman" w:hAnsi="Times New Roman" w:cs="Times New Roman"/>
          <w:sz w:val="18"/>
          <w:szCs w:val="18"/>
        </w:rPr>
        <w:t>в</w:t>
      </w:r>
      <w:proofErr w:type="spellEnd"/>
      <w:proofErr w:type="gramEnd"/>
      <w:r w:rsidRPr="0078324C">
        <w:rPr>
          <w:rFonts w:ascii="Times New Roman" w:hAnsi="Times New Roman" w:cs="Times New Roman"/>
          <w:sz w:val="18"/>
          <w:szCs w:val="18"/>
        </w:rPr>
        <w:t xml:space="preserve"> при выраженной бронхиальной гипотензии у больных бронхиальной пневмонией.</w:t>
      </w:r>
    </w:p>
    <w:p w:rsidR="00BA1499" w:rsidRPr="0078324C" w:rsidRDefault="00BA1499" w:rsidP="00BA1499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78324C">
        <w:rPr>
          <w:rFonts w:ascii="Times New Roman" w:hAnsi="Times New Roman" w:cs="Times New Roman"/>
          <w:sz w:val="18"/>
          <w:szCs w:val="18"/>
        </w:rPr>
        <w:t>В случае значительного снижения сократительной способности левого желудочка</w:t>
      </w:r>
      <w:r w:rsidR="00D73FE5" w:rsidRPr="0078324C">
        <w:rPr>
          <w:rFonts w:ascii="Times New Roman" w:hAnsi="Times New Roman" w:cs="Times New Roman"/>
          <w:sz w:val="18"/>
          <w:szCs w:val="18"/>
        </w:rPr>
        <w:t xml:space="preserve"> используются сердечные гликозиды в/в </w:t>
      </w:r>
      <w:proofErr w:type="spellStart"/>
      <w:r w:rsidR="00D73FE5" w:rsidRPr="0078324C">
        <w:rPr>
          <w:rFonts w:ascii="Times New Roman" w:hAnsi="Times New Roman" w:cs="Times New Roman"/>
          <w:sz w:val="18"/>
          <w:szCs w:val="18"/>
        </w:rPr>
        <w:t>капельно</w:t>
      </w:r>
      <w:proofErr w:type="spellEnd"/>
      <w:r w:rsidR="00D73FE5" w:rsidRPr="0078324C">
        <w:rPr>
          <w:rFonts w:ascii="Times New Roman" w:hAnsi="Times New Roman" w:cs="Times New Roman"/>
          <w:sz w:val="18"/>
          <w:szCs w:val="18"/>
        </w:rPr>
        <w:t xml:space="preserve"> в небольших дозах.</w:t>
      </w:r>
      <w:proofErr w:type="gramEnd"/>
    </w:p>
    <w:p w:rsidR="0030250B" w:rsidRPr="0078324C" w:rsidRDefault="00D73FE5" w:rsidP="00BA1499">
      <w:pPr>
        <w:rPr>
          <w:rFonts w:ascii="Times New Roman" w:hAnsi="Times New Roman" w:cs="Times New Roman"/>
          <w:sz w:val="18"/>
          <w:szCs w:val="18"/>
        </w:rPr>
      </w:pPr>
      <w:r w:rsidRPr="0078324C">
        <w:rPr>
          <w:rFonts w:ascii="Times New Roman" w:hAnsi="Times New Roman" w:cs="Times New Roman"/>
          <w:sz w:val="18"/>
          <w:szCs w:val="18"/>
        </w:rPr>
        <w:t>В течение периода лихорадки и интоксикации больным показан постельный режим, обильной питье и богатое витаминами и белками питание.</w:t>
      </w:r>
    </w:p>
    <w:sectPr w:rsidR="0030250B" w:rsidRPr="0078324C" w:rsidSect="0007725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200" w:rsidRDefault="00B77200" w:rsidP="0078324C">
      <w:pPr>
        <w:spacing w:after="0" w:line="240" w:lineRule="auto"/>
      </w:pPr>
      <w:r>
        <w:separator/>
      </w:r>
    </w:p>
  </w:endnote>
  <w:endnote w:type="continuationSeparator" w:id="0">
    <w:p w:rsidR="00B77200" w:rsidRDefault="00B77200" w:rsidP="0078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200" w:rsidRDefault="00B77200" w:rsidP="0078324C">
      <w:pPr>
        <w:spacing w:after="0" w:line="240" w:lineRule="auto"/>
      </w:pPr>
      <w:r>
        <w:separator/>
      </w:r>
    </w:p>
  </w:footnote>
  <w:footnote w:type="continuationSeparator" w:id="0">
    <w:p w:rsidR="00B77200" w:rsidRDefault="00B77200" w:rsidP="00783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616391"/>
      <w:docPartObj>
        <w:docPartGallery w:val="Page Numbers (Top of Page)"/>
        <w:docPartUnique/>
      </w:docPartObj>
    </w:sdtPr>
    <w:sdtContent>
      <w:p w:rsidR="0078324C" w:rsidRDefault="0078324C">
        <w:pPr>
          <w:pStyle w:val="a6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8324C" w:rsidRDefault="0078324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5E27"/>
    <w:multiLevelType w:val="hybridMultilevel"/>
    <w:tmpl w:val="F1085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A4C43"/>
    <w:multiLevelType w:val="hybridMultilevel"/>
    <w:tmpl w:val="E17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372B0"/>
    <w:multiLevelType w:val="hybridMultilevel"/>
    <w:tmpl w:val="CF2A1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C3191"/>
    <w:multiLevelType w:val="hybridMultilevel"/>
    <w:tmpl w:val="D2521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732B"/>
    <w:rsid w:val="0003069D"/>
    <w:rsid w:val="00077259"/>
    <w:rsid w:val="001B5EDE"/>
    <w:rsid w:val="00285E9C"/>
    <w:rsid w:val="002D14A6"/>
    <w:rsid w:val="0030250B"/>
    <w:rsid w:val="00302665"/>
    <w:rsid w:val="00326204"/>
    <w:rsid w:val="003B3167"/>
    <w:rsid w:val="003D17CB"/>
    <w:rsid w:val="004A74DB"/>
    <w:rsid w:val="004F4F85"/>
    <w:rsid w:val="00591CDB"/>
    <w:rsid w:val="0069073A"/>
    <w:rsid w:val="006D30E6"/>
    <w:rsid w:val="00701B0F"/>
    <w:rsid w:val="0078324C"/>
    <w:rsid w:val="007E2293"/>
    <w:rsid w:val="0082732B"/>
    <w:rsid w:val="009F52FE"/>
    <w:rsid w:val="00A82B1F"/>
    <w:rsid w:val="00B36B4D"/>
    <w:rsid w:val="00B77200"/>
    <w:rsid w:val="00B96A03"/>
    <w:rsid w:val="00BA1499"/>
    <w:rsid w:val="00BE4CDD"/>
    <w:rsid w:val="00C96FCF"/>
    <w:rsid w:val="00CA19B0"/>
    <w:rsid w:val="00CC7593"/>
    <w:rsid w:val="00D73FE5"/>
    <w:rsid w:val="00DB6C29"/>
    <w:rsid w:val="00DF433F"/>
    <w:rsid w:val="00DF607C"/>
    <w:rsid w:val="00E21884"/>
    <w:rsid w:val="00F90645"/>
    <w:rsid w:val="00FE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59"/>
  </w:style>
  <w:style w:type="paragraph" w:styleId="1">
    <w:name w:val="heading 1"/>
    <w:basedOn w:val="a"/>
    <w:next w:val="a"/>
    <w:link w:val="10"/>
    <w:uiPriority w:val="9"/>
    <w:qFormat/>
    <w:rsid w:val="004A7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69D"/>
    <w:pPr>
      <w:spacing w:after="0" w:line="240" w:lineRule="auto"/>
    </w:pPr>
  </w:style>
  <w:style w:type="table" w:styleId="a4">
    <w:name w:val="Table Grid"/>
    <w:basedOn w:val="a1"/>
    <w:uiPriority w:val="59"/>
    <w:rsid w:val="00030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E22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7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83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324C"/>
  </w:style>
  <w:style w:type="paragraph" w:styleId="a8">
    <w:name w:val="footer"/>
    <w:basedOn w:val="a"/>
    <w:link w:val="a9"/>
    <w:uiPriority w:val="99"/>
    <w:semiHidden/>
    <w:unhideWhenUsed/>
    <w:rsid w:val="00783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3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SPbGMU</Company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shabakps</cp:lastModifiedBy>
  <cp:revision>2</cp:revision>
  <cp:lastPrinted>2019-01-20T12:40:00Z</cp:lastPrinted>
  <dcterms:created xsi:type="dcterms:W3CDTF">2024-08-20T12:37:00Z</dcterms:created>
  <dcterms:modified xsi:type="dcterms:W3CDTF">2024-08-20T12:37:00Z</dcterms:modified>
</cp:coreProperties>
</file>